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9500" w14:textId="77777777" w:rsidR="00877F69" w:rsidRPr="00877F69" w:rsidRDefault="00877F69" w:rsidP="00877F69">
      <w:pPr>
        <w:rPr>
          <w:b/>
          <w:bCs/>
          <w:color w:val="003543" w:themeColor="text2"/>
          <w:sz w:val="40"/>
          <w:szCs w:val="40"/>
        </w:rPr>
      </w:pPr>
      <w:r w:rsidRPr="00877F69">
        <w:rPr>
          <w:b/>
          <w:bCs/>
          <w:color w:val="003543" w:themeColor="text2"/>
          <w:sz w:val="40"/>
          <w:szCs w:val="40"/>
        </w:rPr>
        <w:t xml:space="preserve">Facilitator guide: RCOT 2023 Elizabeth Casson Memorial Lecture </w:t>
      </w:r>
    </w:p>
    <w:p w14:paraId="4F051656" w14:textId="77777777" w:rsidR="00877F69" w:rsidRPr="00877F69" w:rsidRDefault="00877F69" w:rsidP="00877F69">
      <w:pPr>
        <w:spacing w:after="40" w:line="259" w:lineRule="auto"/>
        <w:outlineLvl w:val="0"/>
        <w:rPr>
          <w:i/>
          <w:iCs/>
          <w:color w:val="003543" w:themeColor="text2"/>
          <w:sz w:val="28"/>
          <w:szCs w:val="28"/>
          <w:highlight w:val="yellow"/>
        </w:rPr>
      </w:pPr>
      <w:r w:rsidRPr="00877F69">
        <w:rPr>
          <w:i/>
          <w:iCs/>
          <w:color w:val="003543"/>
          <w:sz w:val="28"/>
          <w:szCs w:val="28"/>
          <w:shd w:val="clear" w:color="auto" w:fill="FFFFFF"/>
        </w:rPr>
        <w:t xml:space="preserve">Nothing grows in toxic </w:t>
      </w:r>
      <w:proofErr w:type="gramStart"/>
      <w:r w:rsidRPr="00877F69">
        <w:rPr>
          <w:i/>
          <w:iCs/>
          <w:color w:val="003543"/>
          <w:sz w:val="28"/>
          <w:szCs w:val="28"/>
          <w:shd w:val="clear" w:color="auto" w:fill="FFFFFF"/>
        </w:rPr>
        <w:t>environments</w:t>
      </w:r>
      <w:proofErr w:type="gramEnd"/>
      <w:r w:rsidRPr="00877F69">
        <w:rPr>
          <w:color w:val="003543"/>
          <w:sz w:val="28"/>
          <w:szCs w:val="28"/>
          <w:shd w:val="clear" w:color="auto" w:fill="FFFFFF"/>
          <w:lang w:val="en-GB"/>
        </w:rPr>
        <w:t> </w:t>
      </w:r>
    </w:p>
    <w:p w14:paraId="1136CC78" w14:textId="77777777" w:rsidR="00877F69" w:rsidRPr="00877F69" w:rsidRDefault="00877F69" w:rsidP="00877F69"/>
    <w:p w14:paraId="7E4EC84B" w14:textId="77777777" w:rsidR="00877F69" w:rsidRPr="00877F69" w:rsidRDefault="00877F69" w:rsidP="00877F69">
      <w:r w:rsidRPr="00877F69">
        <w:t>Thank you for being the group facilitator for the toolkit event RCOT 2023 Elizabeth Casson Memorial Lecture.</w:t>
      </w:r>
    </w:p>
    <w:p w14:paraId="2F66E7FF" w14:textId="77777777" w:rsidR="00877F69" w:rsidRPr="00877F69" w:rsidRDefault="00877F69" w:rsidP="00877F69"/>
    <w:p w14:paraId="19DEFA21" w14:textId="77777777" w:rsidR="00877F69" w:rsidRPr="00877F69" w:rsidRDefault="00877F69" w:rsidP="00877F69">
      <w:r w:rsidRPr="00877F69">
        <w:t>Your role is to facilitate discussions and encourage participants to think critically to enrich the debate. No previous knowledge needed, just bring your interest and enthusiasm to participate in all group activities.</w:t>
      </w:r>
    </w:p>
    <w:p w14:paraId="1A2E8B53" w14:textId="77777777" w:rsidR="00877F69" w:rsidRPr="00877F69" w:rsidRDefault="00877F69" w:rsidP="00877F69"/>
    <w:p w14:paraId="06A39FA3" w14:textId="77777777" w:rsidR="00877F69" w:rsidRPr="00877F69" w:rsidRDefault="00877F69" w:rsidP="00877F69">
      <w:r w:rsidRPr="00877F69">
        <w:t xml:space="preserve">Using this facilitator guide supports the Facilitation of Learning pillar of the </w:t>
      </w:r>
      <w:hyperlink r:id="rId11" w:history="1">
        <w:r w:rsidRPr="00877F69">
          <w:rPr>
            <w:color w:val="003543" w:themeColor="hyperlink"/>
            <w:u w:val="single"/>
          </w:rPr>
          <w:t>RCOT Career Development Framework</w:t>
        </w:r>
      </w:hyperlink>
      <w:r w:rsidRPr="00877F69">
        <w:t>.</w:t>
      </w:r>
    </w:p>
    <w:p w14:paraId="4E2FD155" w14:textId="77777777" w:rsidR="00877F69" w:rsidRPr="00877F69" w:rsidRDefault="00877F69" w:rsidP="00877F69">
      <w:pPr>
        <w:rPr>
          <w:b/>
          <w:bCs/>
          <w:color w:val="003543" w:themeColor="text2"/>
          <w:sz w:val="28"/>
          <w:szCs w:val="28"/>
        </w:rPr>
      </w:pPr>
    </w:p>
    <w:p w14:paraId="1B7E8EA9" w14:textId="77777777" w:rsidR="00877F69" w:rsidRPr="00877F69" w:rsidRDefault="00877F69" w:rsidP="00877F69">
      <w:pPr>
        <w:rPr>
          <w:b/>
          <w:bCs/>
          <w:color w:val="003543" w:themeColor="text2"/>
          <w:sz w:val="28"/>
          <w:szCs w:val="28"/>
        </w:rPr>
      </w:pPr>
      <w:r w:rsidRPr="00877F69">
        <w:rPr>
          <w:b/>
          <w:bCs/>
          <w:color w:val="003543" w:themeColor="text2"/>
          <w:sz w:val="28"/>
          <w:szCs w:val="28"/>
        </w:rPr>
        <w:t>Preparing for the event</w:t>
      </w:r>
    </w:p>
    <w:p w14:paraId="6133A8A2" w14:textId="77777777" w:rsidR="00877F69" w:rsidRPr="00877F69" w:rsidRDefault="00877F69" w:rsidP="00877F69">
      <w:pPr>
        <w:rPr>
          <w:color w:val="000000" w:themeColor="text1"/>
        </w:rPr>
      </w:pPr>
      <w:r w:rsidRPr="00877F69">
        <w:rPr>
          <w:color w:val="000000" w:themeColor="text1"/>
        </w:rPr>
        <w:t>To host a RCOT 2023 Elizabeth Casson Memorial Lecture event you will need:</w:t>
      </w:r>
    </w:p>
    <w:p w14:paraId="15D93462" w14:textId="77777777" w:rsidR="00877F69" w:rsidRPr="00877F69" w:rsidRDefault="00877F69" w:rsidP="00877F69">
      <w:pPr>
        <w:rPr>
          <w:color w:val="000000" w:themeColor="text1"/>
        </w:rPr>
      </w:pPr>
    </w:p>
    <w:p w14:paraId="48BB4BCC" w14:textId="77777777" w:rsidR="00877F69" w:rsidRPr="00877F69" w:rsidRDefault="00877F69" w:rsidP="00877F69">
      <w:pPr>
        <w:widowControl/>
        <w:numPr>
          <w:ilvl w:val="0"/>
          <w:numId w:val="15"/>
        </w:numPr>
        <w:ind w:left="357" w:hanging="357"/>
        <w:contextualSpacing/>
        <w:rPr>
          <w:color w:val="000000" w:themeColor="text1"/>
          <w:lang w:val="en-GB"/>
        </w:rPr>
      </w:pPr>
      <w:r w:rsidRPr="00877F69">
        <w:rPr>
          <w:color w:val="000000" w:themeColor="text1"/>
          <w:lang w:val="en-GB"/>
        </w:rPr>
        <w:t>a room or event hosting platform such as Zoom or Teams with the capacity to welcome the number of participants you expect.</w:t>
      </w:r>
    </w:p>
    <w:p w14:paraId="5457B3CA" w14:textId="77777777" w:rsidR="00877F69" w:rsidRPr="00877F69" w:rsidRDefault="00877F69" w:rsidP="00877F69">
      <w:pPr>
        <w:widowControl/>
        <w:numPr>
          <w:ilvl w:val="0"/>
          <w:numId w:val="15"/>
        </w:numPr>
        <w:ind w:left="357" w:hanging="357"/>
        <w:contextualSpacing/>
        <w:rPr>
          <w:color w:val="000000" w:themeColor="text1"/>
          <w:lang w:val="en-GB"/>
        </w:rPr>
      </w:pPr>
      <w:r w:rsidRPr="00877F69">
        <w:rPr>
          <w:color w:val="000000" w:themeColor="text1"/>
          <w:lang w:val="en-GB"/>
        </w:rPr>
        <w:t xml:space="preserve">access to the internet </w:t>
      </w:r>
    </w:p>
    <w:p w14:paraId="43992EB0" w14:textId="77777777" w:rsidR="00877F69" w:rsidRPr="00877F69" w:rsidRDefault="00877F69" w:rsidP="00877F69">
      <w:pPr>
        <w:widowControl/>
        <w:numPr>
          <w:ilvl w:val="0"/>
          <w:numId w:val="15"/>
        </w:numPr>
        <w:ind w:left="357" w:hanging="357"/>
        <w:contextualSpacing/>
        <w:rPr>
          <w:color w:val="000000" w:themeColor="text1"/>
          <w:lang w:val="en-GB"/>
        </w:rPr>
      </w:pPr>
      <w:r w:rsidRPr="00877F69">
        <w:rPr>
          <w:color w:val="000000" w:themeColor="text1"/>
          <w:lang w:val="en-GB"/>
        </w:rPr>
        <w:t>a screen to play the lecture if you are meeting face-to-face.</w:t>
      </w:r>
    </w:p>
    <w:p w14:paraId="66A0FBC3" w14:textId="77777777" w:rsidR="00877F69" w:rsidRPr="00877F69" w:rsidRDefault="00877F69" w:rsidP="00877F69">
      <w:pPr>
        <w:widowControl/>
        <w:numPr>
          <w:ilvl w:val="0"/>
          <w:numId w:val="15"/>
        </w:numPr>
        <w:ind w:left="357" w:hanging="357"/>
        <w:contextualSpacing/>
        <w:rPr>
          <w:color w:val="000000" w:themeColor="text1"/>
          <w:lang w:val="en-GB"/>
        </w:rPr>
      </w:pPr>
      <w:r w:rsidRPr="00877F69">
        <w:rPr>
          <w:color w:val="000000" w:themeColor="text1"/>
          <w:lang w:val="en-GB"/>
        </w:rPr>
        <w:t>the link to the lecture (this will be provided as soon as available).</w:t>
      </w:r>
    </w:p>
    <w:p w14:paraId="48E76246" w14:textId="77777777" w:rsidR="00877F69" w:rsidRPr="00877F69" w:rsidRDefault="00877F69" w:rsidP="00877F69">
      <w:pPr>
        <w:rPr>
          <w:color w:val="000000" w:themeColor="text1"/>
        </w:rPr>
      </w:pPr>
    </w:p>
    <w:p w14:paraId="6FB1E9A0" w14:textId="77777777" w:rsidR="00877F69" w:rsidRPr="00877F69" w:rsidRDefault="00877F69" w:rsidP="00877F69">
      <w:pPr>
        <w:rPr>
          <w:b/>
          <w:bCs/>
          <w:color w:val="000000" w:themeColor="text1"/>
        </w:rPr>
      </w:pPr>
      <w:r w:rsidRPr="00877F69">
        <w:rPr>
          <w:color w:val="000000" w:themeColor="text1"/>
        </w:rPr>
        <w:t xml:space="preserve">If you need further guidance, please contact </w:t>
      </w:r>
      <w:hyperlink r:id="rId12" w:history="1">
        <w:r w:rsidRPr="00877F69">
          <w:rPr>
            <w:color w:val="003543" w:themeColor="hyperlink"/>
            <w:u w:val="single"/>
          </w:rPr>
          <w:t>prof.dev@rcot.co.uk</w:t>
        </w:r>
      </w:hyperlink>
    </w:p>
    <w:p w14:paraId="175C82EF" w14:textId="77777777" w:rsidR="00877F69" w:rsidRPr="00877F69" w:rsidRDefault="00877F69" w:rsidP="00877F69">
      <w:pPr>
        <w:rPr>
          <w:b/>
          <w:bCs/>
          <w:color w:val="003543" w:themeColor="text2"/>
          <w:sz w:val="28"/>
          <w:szCs w:val="28"/>
        </w:rPr>
      </w:pPr>
    </w:p>
    <w:p w14:paraId="5317BC33" w14:textId="77777777" w:rsidR="00877F69" w:rsidRPr="00877F69" w:rsidRDefault="00877F69" w:rsidP="00877F69">
      <w:pPr>
        <w:rPr>
          <w:b/>
          <w:bCs/>
          <w:color w:val="003543" w:themeColor="text2"/>
          <w:sz w:val="28"/>
          <w:szCs w:val="28"/>
        </w:rPr>
      </w:pPr>
      <w:r w:rsidRPr="00877F69">
        <w:rPr>
          <w:b/>
          <w:bCs/>
          <w:color w:val="003543" w:themeColor="text2"/>
          <w:sz w:val="28"/>
          <w:szCs w:val="28"/>
        </w:rPr>
        <w:t xml:space="preserve">Facilitating the event </w:t>
      </w:r>
    </w:p>
    <w:p w14:paraId="509BE544" w14:textId="77777777" w:rsidR="00877F69" w:rsidRPr="00877F69" w:rsidRDefault="00877F69" w:rsidP="00877F69"/>
    <w:p w14:paraId="07B73B65" w14:textId="77777777" w:rsidR="00877F69" w:rsidRPr="00877F69" w:rsidRDefault="00877F69" w:rsidP="00877F69">
      <w:pPr>
        <w:rPr>
          <w:b/>
          <w:bCs/>
          <w:color w:val="003543" w:themeColor="text2"/>
        </w:rPr>
      </w:pPr>
      <w:r w:rsidRPr="00877F69">
        <w:rPr>
          <w:b/>
          <w:bCs/>
          <w:color w:val="003543" w:themeColor="text2"/>
        </w:rPr>
        <w:t>Introduction</w:t>
      </w:r>
    </w:p>
    <w:p w14:paraId="1B6E556E" w14:textId="77777777" w:rsidR="00877F69" w:rsidRPr="00877F69" w:rsidRDefault="00877F69" w:rsidP="00877F69">
      <w:r w:rsidRPr="00877F69">
        <w:t>(Takes about ten minutes)</w:t>
      </w:r>
    </w:p>
    <w:p w14:paraId="72D0183A" w14:textId="77777777" w:rsidR="00877F69" w:rsidRPr="00877F69" w:rsidRDefault="00877F69" w:rsidP="00877F69"/>
    <w:p w14:paraId="343E5CE9" w14:textId="77777777" w:rsidR="00877F69" w:rsidRPr="00877F69" w:rsidRDefault="00877F69" w:rsidP="00877F69">
      <w:pPr>
        <w:widowControl/>
        <w:numPr>
          <w:ilvl w:val="0"/>
          <w:numId w:val="15"/>
        </w:numPr>
        <w:ind w:left="357" w:hanging="357"/>
        <w:contextualSpacing/>
        <w:rPr>
          <w:color w:val="000000" w:themeColor="text1"/>
          <w:lang w:val="en-GB"/>
        </w:rPr>
      </w:pPr>
      <w:r w:rsidRPr="00877F69">
        <w:rPr>
          <w:color w:val="000000" w:themeColor="text1"/>
          <w:lang w:val="en-GB"/>
        </w:rPr>
        <w:t xml:space="preserve">Welcome the participants. </w:t>
      </w:r>
    </w:p>
    <w:p w14:paraId="577F2997" w14:textId="77777777" w:rsidR="00877F69" w:rsidRPr="00877F69" w:rsidRDefault="00877F69" w:rsidP="00877F69">
      <w:pPr>
        <w:widowControl/>
        <w:numPr>
          <w:ilvl w:val="0"/>
          <w:numId w:val="15"/>
        </w:numPr>
        <w:ind w:left="357" w:hanging="357"/>
        <w:contextualSpacing/>
        <w:rPr>
          <w:rFonts w:asciiTheme="minorHAnsi" w:eastAsiaTheme="minorEastAsia" w:hAnsiTheme="minorHAnsi" w:cstheme="minorBidi"/>
          <w:color w:val="000000" w:themeColor="text1"/>
          <w:lang w:val="en-GB"/>
        </w:rPr>
      </w:pPr>
      <w:r w:rsidRPr="00877F69">
        <w:rPr>
          <w:color w:val="000000" w:themeColor="text1"/>
          <w:lang w:val="en-GB"/>
        </w:rPr>
        <w:t xml:space="preserve">Recap on the lecture topic and the lecturer. To help you, here is some background information about the lecture </w:t>
      </w:r>
      <w:proofErr w:type="gramStart"/>
      <w:r w:rsidRPr="00877F69">
        <w:rPr>
          <w:color w:val="000000" w:themeColor="text1"/>
          <w:lang w:val="en-GB"/>
        </w:rPr>
        <w:t>topic</w:t>
      </w:r>
      <w:proofErr w:type="gramEnd"/>
    </w:p>
    <w:p w14:paraId="446B629E" w14:textId="77777777" w:rsidR="00877F69" w:rsidRPr="00877F69" w:rsidRDefault="00877F69" w:rsidP="00877F69">
      <w:pPr>
        <w:rPr>
          <w:b/>
          <w:bCs/>
          <w:color w:val="003543" w:themeColor="text2"/>
          <w:sz w:val="28"/>
          <w:szCs w:val="28"/>
        </w:rPr>
      </w:pPr>
    </w:p>
    <w:p w14:paraId="66B31C4A" w14:textId="77777777" w:rsidR="00877F69" w:rsidRPr="00877F69" w:rsidRDefault="00877F69" w:rsidP="00877F69">
      <w:pPr>
        <w:widowControl/>
        <w:spacing w:after="100" w:afterAutospacing="1"/>
        <w:rPr>
          <w:rFonts w:asciiTheme="minorHAnsi" w:eastAsia="Times New Roman" w:hAnsiTheme="minorHAnsi" w:cstheme="minorHAnsi"/>
          <w:color w:val="000000" w:themeColor="text1"/>
          <w:lang w:val="en-GB" w:eastAsia="en-GB"/>
        </w:rPr>
      </w:pPr>
      <w:r w:rsidRPr="00877F69">
        <w:rPr>
          <w:rFonts w:asciiTheme="minorHAnsi" w:eastAsia="Times New Roman" w:hAnsiTheme="minorHAnsi" w:cstheme="minorHAnsi"/>
          <w:color w:val="000000" w:themeColor="text1"/>
          <w:lang w:val="en-GB" w:eastAsia="en-GB"/>
        </w:rPr>
        <w:t>In this lecture, Keir discusses the importance of our relationships with our clients and how these can be impacted by:</w:t>
      </w:r>
    </w:p>
    <w:p w14:paraId="00513B5F" w14:textId="77777777" w:rsidR="00877F69" w:rsidRPr="00877F69" w:rsidRDefault="00877F69" w:rsidP="00877F69">
      <w:pPr>
        <w:widowControl/>
        <w:numPr>
          <w:ilvl w:val="0"/>
          <w:numId w:val="15"/>
        </w:numPr>
        <w:ind w:left="357" w:hanging="357"/>
        <w:contextualSpacing/>
        <w:rPr>
          <w:color w:val="000000" w:themeColor="text1"/>
          <w:lang w:val="en-GB" w:eastAsia="en-GB"/>
        </w:rPr>
      </w:pPr>
      <w:r w:rsidRPr="00877F69">
        <w:rPr>
          <w:color w:val="000000" w:themeColor="text1"/>
          <w:lang w:val="en-GB" w:eastAsia="en-GB"/>
        </w:rPr>
        <w:t xml:space="preserve">the socio-political environment surrounding occupational </w:t>
      </w:r>
      <w:proofErr w:type="gramStart"/>
      <w:r w:rsidRPr="00877F69">
        <w:rPr>
          <w:color w:val="000000" w:themeColor="text1"/>
          <w:lang w:val="en-GB" w:eastAsia="en-GB"/>
        </w:rPr>
        <w:t>therapy</w:t>
      </w:r>
      <w:proofErr w:type="gramEnd"/>
    </w:p>
    <w:p w14:paraId="475F61FC" w14:textId="77777777" w:rsidR="00877F69" w:rsidRPr="00877F69" w:rsidRDefault="00877F69" w:rsidP="00877F69">
      <w:pPr>
        <w:widowControl/>
        <w:numPr>
          <w:ilvl w:val="0"/>
          <w:numId w:val="15"/>
        </w:numPr>
        <w:ind w:left="357" w:hanging="357"/>
        <w:contextualSpacing/>
        <w:rPr>
          <w:color w:val="000000" w:themeColor="text1"/>
          <w:lang w:val="en-GB" w:eastAsia="en-GB"/>
        </w:rPr>
      </w:pPr>
      <w:r w:rsidRPr="00877F69">
        <w:rPr>
          <w:color w:val="000000" w:themeColor="text1"/>
          <w:lang w:val="en-GB" w:eastAsia="en-GB"/>
        </w:rPr>
        <w:t xml:space="preserve">the culture of the organisation where one </w:t>
      </w:r>
      <w:proofErr w:type="gramStart"/>
      <w:r w:rsidRPr="00877F69">
        <w:rPr>
          <w:color w:val="000000" w:themeColor="text1"/>
          <w:lang w:val="en-GB" w:eastAsia="en-GB"/>
        </w:rPr>
        <w:t>works</w:t>
      </w:r>
      <w:proofErr w:type="gramEnd"/>
    </w:p>
    <w:p w14:paraId="313EDC69" w14:textId="77777777" w:rsidR="00877F69" w:rsidRPr="00877F69" w:rsidRDefault="00877F69" w:rsidP="00877F69">
      <w:pPr>
        <w:widowControl/>
        <w:numPr>
          <w:ilvl w:val="0"/>
          <w:numId w:val="15"/>
        </w:numPr>
        <w:ind w:left="357" w:hanging="357"/>
        <w:contextualSpacing/>
        <w:rPr>
          <w:color w:val="000000" w:themeColor="text1"/>
          <w:lang w:val="en-GB" w:eastAsia="en-GB"/>
        </w:rPr>
      </w:pPr>
      <w:r w:rsidRPr="00877F69">
        <w:rPr>
          <w:color w:val="000000" w:themeColor="text1"/>
          <w:lang w:val="en-GB" w:eastAsia="en-GB"/>
        </w:rPr>
        <w:t>the stigmatisation of people with mental health issues as being different or inferior.</w:t>
      </w:r>
    </w:p>
    <w:p w14:paraId="539A8488" w14:textId="77777777" w:rsidR="00877F69" w:rsidRPr="00877F69" w:rsidRDefault="00877F69" w:rsidP="00877F69">
      <w:pPr>
        <w:widowControl/>
        <w:ind w:left="357"/>
        <w:contextualSpacing/>
        <w:rPr>
          <w:color w:val="000000" w:themeColor="text1"/>
          <w:lang w:val="en-GB" w:eastAsia="en-GB"/>
        </w:rPr>
      </w:pPr>
    </w:p>
    <w:p w14:paraId="69DB2DD2" w14:textId="77777777" w:rsidR="00877F69" w:rsidRPr="00877F69" w:rsidRDefault="00877F69" w:rsidP="00877F69">
      <w:pPr>
        <w:widowControl/>
        <w:spacing w:after="100" w:afterAutospacing="1"/>
        <w:rPr>
          <w:rFonts w:asciiTheme="minorHAnsi" w:eastAsia="Times New Roman" w:hAnsiTheme="minorHAnsi" w:cstheme="minorHAnsi"/>
          <w:color w:val="000000" w:themeColor="text1"/>
          <w:lang w:val="en-GB" w:eastAsia="en-GB"/>
        </w:rPr>
      </w:pPr>
      <w:r w:rsidRPr="00877F69">
        <w:rPr>
          <w:rFonts w:asciiTheme="minorHAnsi" w:eastAsia="Times New Roman" w:hAnsiTheme="minorHAnsi" w:cstheme="minorHAnsi"/>
          <w:color w:val="000000" w:themeColor="text1"/>
          <w:lang w:val="en-GB" w:eastAsia="en-GB"/>
        </w:rPr>
        <w:t xml:space="preserve">Keir will explore how these areas shape our experiences and why we continue to support environments that harm people's wellbeing. The lecture will be a thought-provoking discussion on the interplay of stigma, policy, </w:t>
      </w:r>
      <w:proofErr w:type="gramStart"/>
      <w:r w:rsidRPr="00877F69">
        <w:rPr>
          <w:rFonts w:asciiTheme="minorHAnsi" w:eastAsia="Times New Roman" w:hAnsiTheme="minorHAnsi" w:cstheme="minorHAnsi"/>
          <w:color w:val="000000" w:themeColor="text1"/>
          <w:lang w:val="en-GB" w:eastAsia="en-GB"/>
        </w:rPr>
        <w:t>politics</w:t>
      </w:r>
      <w:proofErr w:type="gramEnd"/>
      <w:r w:rsidRPr="00877F69">
        <w:rPr>
          <w:rFonts w:asciiTheme="minorHAnsi" w:eastAsia="Times New Roman" w:hAnsiTheme="minorHAnsi" w:cstheme="minorHAnsi"/>
          <w:color w:val="000000" w:themeColor="text1"/>
          <w:lang w:val="en-GB" w:eastAsia="en-GB"/>
        </w:rPr>
        <w:t xml:space="preserve"> and relationships in shaping our lives.</w:t>
      </w:r>
    </w:p>
    <w:p w14:paraId="1879B805" w14:textId="77777777" w:rsidR="00877F69" w:rsidRPr="00877F69" w:rsidRDefault="00877F69" w:rsidP="00877F69">
      <w:pPr>
        <w:widowControl/>
        <w:spacing w:after="100" w:afterAutospacing="1"/>
        <w:rPr>
          <w:rFonts w:asciiTheme="minorHAnsi" w:eastAsia="Times New Roman" w:hAnsiTheme="minorHAnsi" w:cstheme="minorHAnsi"/>
          <w:color w:val="000000" w:themeColor="text1"/>
          <w:lang w:val="en-GB" w:eastAsia="en-GB"/>
        </w:rPr>
      </w:pPr>
      <w:r w:rsidRPr="00877F69">
        <w:rPr>
          <w:rFonts w:asciiTheme="minorHAnsi" w:eastAsia="Times New Roman" w:hAnsiTheme="minorHAnsi" w:cstheme="minorHAnsi"/>
          <w:color w:val="000000" w:themeColor="text1"/>
          <w:lang w:val="en-GB" w:eastAsia="en-GB"/>
        </w:rPr>
        <w:t xml:space="preserve">Keir's lecture content may contain language and themes related to self-harm and suicide. If you are sensitive to these topics or are in distress, please be cautious when engaging with this content and </w:t>
      </w:r>
      <w:r w:rsidRPr="00877F69">
        <w:rPr>
          <w:rFonts w:asciiTheme="minorHAnsi" w:eastAsia="Times New Roman" w:hAnsiTheme="minorHAnsi" w:cstheme="minorHAnsi"/>
          <w:color w:val="000000" w:themeColor="text1"/>
          <w:lang w:val="en-GB" w:eastAsia="en-GB"/>
        </w:rPr>
        <w:lastRenderedPageBreak/>
        <w:t xml:space="preserve">consider reaching out to a trusted friend, family member, or a mental health professional for support. Remember, you are not alone and </w:t>
      </w:r>
      <w:hyperlink r:id="rId13" w:history="1">
        <w:r w:rsidRPr="00877F69">
          <w:rPr>
            <w:rFonts w:asciiTheme="minorHAnsi" w:eastAsia="Times New Roman" w:hAnsiTheme="minorHAnsi" w:cstheme="minorHAnsi"/>
            <w:color w:val="003543" w:themeColor="hyperlink"/>
            <w:u w:val="single"/>
            <w:lang w:val="en-GB" w:eastAsia="en-GB"/>
          </w:rPr>
          <w:t>there are resources available</w:t>
        </w:r>
      </w:hyperlink>
      <w:r w:rsidRPr="00877F69">
        <w:rPr>
          <w:rFonts w:asciiTheme="minorHAnsi" w:eastAsia="Times New Roman" w:hAnsiTheme="minorHAnsi" w:cstheme="minorHAnsi"/>
          <w:color w:val="000000" w:themeColor="text1"/>
          <w:lang w:val="en-GB" w:eastAsia="en-GB"/>
        </w:rPr>
        <w:t xml:space="preserve"> to help you.</w:t>
      </w:r>
    </w:p>
    <w:p w14:paraId="10954C6B" w14:textId="77777777" w:rsidR="00877F69" w:rsidRPr="00877F69" w:rsidRDefault="00877F69" w:rsidP="00877F69">
      <w:pPr>
        <w:widowControl/>
        <w:numPr>
          <w:ilvl w:val="0"/>
          <w:numId w:val="15"/>
        </w:numPr>
        <w:ind w:left="357" w:hanging="357"/>
        <w:contextualSpacing/>
        <w:rPr>
          <w:color w:val="000000" w:themeColor="text1"/>
          <w:lang w:val="en-GB"/>
        </w:rPr>
      </w:pPr>
      <w:r w:rsidRPr="00877F69">
        <w:rPr>
          <w:color w:val="000000" w:themeColor="text1"/>
          <w:lang w:val="en-GB"/>
        </w:rPr>
        <w:t xml:space="preserve">Review the sequence of activities. </w:t>
      </w:r>
    </w:p>
    <w:p w14:paraId="4AA16BFA" w14:textId="77777777" w:rsidR="00877F69" w:rsidRPr="00877F69" w:rsidRDefault="00877F69" w:rsidP="00877F69">
      <w:pPr>
        <w:widowControl/>
        <w:numPr>
          <w:ilvl w:val="0"/>
          <w:numId w:val="15"/>
        </w:numPr>
        <w:ind w:left="357" w:hanging="357"/>
        <w:contextualSpacing/>
        <w:rPr>
          <w:color w:val="000000" w:themeColor="text1"/>
          <w:lang w:val="en-GB"/>
        </w:rPr>
      </w:pPr>
      <w:r w:rsidRPr="00877F69">
        <w:rPr>
          <w:color w:val="000000" w:themeColor="text1"/>
          <w:lang w:val="en-GB"/>
        </w:rPr>
        <w:t>Preview the questions on pages 3-4 of the toolkit, that the participants will be discussing after the film. Suggest participants keep the questions in front of them as they watch.</w:t>
      </w:r>
    </w:p>
    <w:p w14:paraId="2DB83E1F" w14:textId="77777777" w:rsidR="00877F69" w:rsidRPr="00877F69" w:rsidRDefault="00877F69" w:rsidP="00877F69">
      <w:pPr>
        <w:widowControl/>
        <w:numPr>
          <w:ilvl w:val="0"/>
          <w:numId w:val="15"/>
        </w:numPr>
        <w:ind w:left="357" w:hanging="357"/>
        <w:contextualSpacing/>
        <w:rPr>
          <w:color w:val="000000" w:themeColor="text1"/>
          <w:lang w:val="en-GB"/>
        </w:rPr>
      </w:pPr>
      <w:r w:rsidRPr="00877F69">
        <w:rPr>
          <w:color w:val="000000" w:themeColor="text1"/>
          <w:lang w:val="en-GB"/>
        </w:rPr>
        <w:t>Invite people to take notes as they listen if they want.</w:t>
      </w:r>
    </w:p>
    <w:p w14:paraId="1033FF1C" w14:textId="77777777" w:rsidR="00877F69" w:rsidRPr="00877F69" w:rsidRDefault="00877F69" w:rsidP="00877F69">
      <w:pPr>
        <w:widowControl/>
        <w:numPr>
          <w:ilvl w:val="0"/>
          <w:numId w:val="15"/>
        </w:numPr>
        <w:ind w:left="357" w:hanging="357"/>
        <w:contextualSpacing/>
        <w:rPr>
          <w:color w:val="000000" w:themeColor="text1"/>
          <w:lang w:val="en-GB"/>
        </w:rPr>
      </w:pPr>
      <w:r w:rsidRPr="00877F69">
        <w:rPr>
          <w:color w:val="000000" w:themeColor="text1"/>
          <w:lang w:val="en-GB"/>
        </w:rPr>
        <w:t>All the timings are guidelines. Use your judgement to decide if the group needs more or less time for each activity.</w:t>
      </w:r>
    </w:p>
    <w:p w14:paraId="35CE9277" w14:textId="77777777" w:rsidR="00877F69" w:rsidRPr="00877F69" w:rsidRDefault="00877F69" w:rsidP="00877F69">
      <w:pPr>
        <w:rPr>
          <w:b/>
          <w:bCs/>
          <w:color w:val="003543" w:themeColor="text2"/>
          <w:sz w:val="28"/>
          <w:szCs w:val="28"/>
        </w:rPr>
      </w:pPr>
    </w:p>
    <w:p w14:paraId="50D5A909" w14:textId="77777777" w:rsidR="00877F69" w:rsidRPr="00877F69" w:rsidRDefault="00877F69" w:rsidP="00877F69">
      <w:pPr>
        <w:rPr>
          <w:b/>
          <w:bCs/>
          <w:color w:val="003543" w:themeColor="text2"/>
          <w:sz w:val="28"/>
          <w:szCs w:val="28"/>
        </w:rPr>
      </w:pPr>
      <w:r w:rsidRPr="00877F69">
        <w:rPr>
          <w:b/>
          <w:bCs/>
          <w:color w:val="003543" w:themeColor="text2"/>
          <w:sz w:val="28"/>
          <w:szCs w:val="28"/>
        </w:rPr>
        <w:t xml:space="preserve">RCOT 2023 Elizabeth Casson Memorial Lecture screening </w:t>
      </w:r>
    </w:p>
    <w:p w14:paraId="2FC294E3" w14:textId="77777777" w:rsidR="00877F69" w:rsidRPr="00877F69" w:rsidRDefault="00877F69" w:rsidP="00877F69">
      <w:pPr>
        <w:rPr>
          <w:lang w:val="en-GB"/>
        </w:rPr>
      </w:pPr>
      <w:hyperlink r:id="rId14" w:history="1">
        <w:r w:rsidRPr="00877F69">
          <w:rPr>
            <w:color w:val="003543" w:themeColor="text2"/>
            <w:u w:val="single"/>
            <w:lang w:val="en-GB"/>
          </w:rPr>
          <w:t>Register and watch live</w:t>
        </w:r>
      </w:hyperlink>
      <w:r w:rsidRPr="00877F69">
        <w:rPr>
          <w:lang w:val="en-GB"/>
        </w:rPr>
        <w:t xml:space="preserve"> on Thursday 27 April, 6.30–8pm. A recording will be available shortly after the lecture.</w:t>
      </w:r>
    </w:p>
    <w:p w14:paraId="56D6A167" w14:textId="77777777" w:rsidR="00877F69" w:rsidRPr="00877F69" w:rsidRDefault="00877F69" w:rsidP="00877F69"/>
    <w:p w14:paraId="02FADD90" w14:textId="77777777" w:rsidR="00877F69" w:rsidRPr="00877F69" w:rsidRDefault="00877F69" w:rsidP="00877F69">
      <w:pPr>
        <w:rPr>
          <w:b/>
          <w:bCs/>
          <w:color w:val="003543" w:themeColor="text2"/>
          <w:sz w:val="28"/>
          <w:szCs w:val="28"/>
        </w:rPr>
      </w:pPr>
      <w:r w:rsidRPr="00877F69">
        <w:rPr>
          <w:b/>
          <w:bCs/>
          <w:color w:val="003543" w:themeColor="text2"/>
          <w:sz w:val="28"/>
          <w:szCs w:val="28"/>
        </w:rPr>
        <w:t xml:space="preserve">Individual initial refection </w:t>
      </w:r>
    </w:p>
    <w:p w14:paraId="6D129B6D" w14:textId="77777777" w:rsidR="00877F69" w:rsidRPr="00877F69" w:rsidRDefault="00877F69" w:rsidP="00877F69">
      <w:r w:rsidRPr="00877F69">
        <w:t>(About 15 minutes)</w:t>
      </w:r>
    </w:p>
    <w:p w14:paraId="7DE194B0" w14:textId="77777777" w:rsidR="00877F69" w:rsidRPr="00877F69" w:rsidRDefault="00877F69" w:rsidP="00877F69">
      <w:pPr>
        <w:rPr>
          <w:color w:val="8C4799"/>
        </w:rPr>
      </w:pPr>
    </w:p>
    <w:p w14:paraId="52123107" w14:textId="77777777" w:rsidR="00877F69" w:rsidRPr="00877F69" w:rsidRDefault="00877F69" w:rsidP="00877F69">
      <w:r w:rsidRPr="00877F69">
        <w:t xml:space="preserve">You can be flexible with the time as people gather their thoughts. Keep an eye on time so it does not overrun. </w:t>
      </w:r>
    </w:p>
    <w:p w14:paraId="1EEFB495" w14:textId="77777777" w:rsidR="00877F69" w:rsidRPr="00877F69" w:rsidRDefault="00877F69" w:rsidP="00877F69"/>
    <w:p w14:paraId="6CEF8634" w14:textId="77777777" w:rsidR="00877F69" w:rsidRPr="00877F69" w:rsidRDefault="00877F69" w:rsidP="00877F69">
      <w:pPr>
        <w:rPr>
          <w:color w:val="003543" w:themeColor="text2"/>
          <w:sz w:val="28"/>
          <w:szCs w:val="28"/>
        </w:rPr>
      </w:pPr>
      <w:r w:rsidRPr="00877F69">
        <w:rPr>
          <w:b/>
          <w:bCs/>
          <w:color w:val="003543" w:themeColor="text2"/>
          <w:sz w:val="28"/>
          <w:szCs w:val="28"/>
        </w:rPr>
        <w:t>Paired discussion</w:t>
      </w:r>
    </w:p>
    <w:p w14:paraId="3BFC5D12" w14:textId="77777777" w:rsidR="00877F69" w:rsidRPr="00877F69" w:rsidRDefault="00877F69" w:rsidP="00877F69">
      <w:r w:rsidRPr="00877F69">
        <w:t>(About 15 minutes)</w:t>
      </w:r>
    </w:p>
    <w:p w14:paraId="5B8B4FD5" w14:textId="77777777" w:rsidR="00877F69" w:rsidRPr="00877F69" w:rsidRDefault="00877F69" w:rsidP="00877F69"/>
    <w:p w14:paraId="0A82857C" w14:textId="77777777" w:rsidR="00877F69" w:rsidRPr="00877F69" w:rsidRDefault="00877F69" w:rsidP="00877F69">
      <w:r w:rsidRPr="00877F69">
        <w:t xml:space="preserve">Remind participants that: </w:t>
      </w:r>
    </w:p>
    <w:p w14:paraId="4C479720" w14:textId="77777777" w:rsidR="00877F69" w:rsidRPr="00877F69" w:rsidRDefault="00877F69" w:rsidP="00877F69"/>
    <w:p w14:paraId="717D7F7D" w14:textId="77777777" w:rsidR="00877F69" w:rsidRPr="00877F69" w:rsidRDefault="00877F69" w:rsidP="00877F69">
      <w:pPr>
        <w:widowControl/>
        <w:numPr>
          <w:ilvl w:val="0"/>
          <w:numId w:val="31"/>
        </w:numPr>
        <w:contextualSpacing/>
        <w:rPr>
          <w:rFonts w:asciiTheme="minorHAnsi" w:eastAsiaTheme="minorHAnsi" w:hAnsiTheme="minorHAnsi" w:cstheme="minorBidi"/>
          <w:lang w:val="en-GB"/>
        </w:rPr>
      </w:pPr>
      <w:r w:rsidRPr="00877F69">
        <w:rPr>
          <w:rFonts w:asciiTheme="minorHAnsi" w:eastAsiaTheme="minorHAnsi" w:hAnsiTheme="minorHAnsi" w:cstheme="minorBidi"/>
          <w:lang w:val="en-GB"/>
        </w:rPr>
        <w:t>There are no right or wrong answers to the questions.</w:t>
      </w:r>
    </w:p>
    <w:p w14:paraId="7690C895" w14:textId="77777777" w:rsidR="00877F69" w:rsidRPr="00877F69" w:rsidRDefault="00877F69" w:rsidP="00877F69">
      <w:pPr>
        <w:widowControl/>
        <w:numPr>
          <w:ilvl w:val="0"/>
          <w:numId w:val="31"/>
        </w:numPr>
        <w:contextualSpacing/>
        <w:rPr>
          <w:rFonts w:asciiTheme="minorHAnsi" w:eastAsiaTheme="minorHAnsi" w:hAnsiTheme="minorHAnsi" w:cstheme="minorBidi"/>
          <w:lang w:val="en-GB"/>
        </w:rPr>
      </w:pPr>
      <w:r w:rsidRPr="00877F69">
        <w:rPr>
          <w:rFonts w:asciiTheme="minorHAnsi" w:eastAsiaTheme="minorHAnsi" w:hAnsiTheme="minorHAnsi" w:cstheme="minorBidi"/>
          <w:lang w:val="en-GB"/>
        </w:rPr>
        <w:t xml:space="preserve">The questions help participants consolidate their learning, spark </w:t>
      </w:r>
      <w:proofErr w:type="gramStart"/>
      <w:r w:rsidRPr="00877F69">
        <w:rPr>
          <w:rFonts w:asciiTheme="minorHAnsi" w:eastAsiaTheme="minorHAnsi" w:hAnsiTheme="minorHAnsi" w:cstheme="minorBidi"/>
          <w:lang w:val="en-GB"/>
        </w:rPr>
        <w:t>discussion</w:t>
      </w:r>
      <w:proofErr w:type="gramEnd"/>
      <w:r w:rsidRPr="00877F69">
        <w:rPr>
          <w:rFonts w:asciiTheme="minorHAnsi" w:eastAsiaTheme="minorHAnsi" w:hAnsiTheme="minorHAnsi" w:cstheme="minorBidi"/>
          <w:lang w:val="en-GB"/>
        </w:rPr>
        <w:t xml:space="preserve"> and expand their understanding of the lecture. </w:t>
      </w:r>
    </w:p>
    <w:p w14:paraId="2B6BE4CE" w14:textId="77777777" w:rsidR="00877F69" w:rsidRPr="00877F69" w:rsidRDefault="00877F69" w:rsidP="00877F69">
      <w:pPr>
        <w:widowControl/>
        <w:numPr>
          <w:ilvl w:val="0"/>
          <w:numId w:val="31"/>
        </w:numPr>
        <w:contextualSpacing/>
        <w:rPr>
          <w:rFonts w:asciiTheme="minorHAnsi" w:eastAsiaTheme="minorHAnsi" w:hAnsiTheme="minorHAnsi" w:cstheme="minorBidi"/>
          <w:lang w:val="en-GB"/>
        </w:rPr>
      </w:pPr>
      <w:r w:rsidRPr="00877F69">
        <w:rPr>
          <w:color w:val="000000" w:themeColor="text1"/>
          <w:lang w:val="en-GB"/>
        </w:rPr>
        <w:t>Share your answers as far as you feel comfortable and discuss your thoughts.</w:t>
      </w:r>
    </w:p>
    <w:p w14:paraId="6535833B" w14:textId="77777777" w:rsidR="00877F69" w:rsidRPr="00877F69" w:rsidRDefault="00877F69" w:rsidP="00877F69"/>
    <w:p w14:paraId="50F86AD0" w14:textId="77777777" w:rsidR="00877F69" w:rsidRPr="00877F69" w:rsidRDefault="00877F69" w:rsidP="00877F69">
      <w:pPr>
        <w:rPr>
          <w:b/>
          <w:bCs/>
          <w:color w:val="003543" w:themeColor="text2"/>
          <w:sz w:val="28"/>
          <w:szCs w:val="28"/>
        </w:rPr>
      </w:pPr>
      <w:r w:rsidRPr="00877F69">
        <w:rPr>
          <w:b/>
          <w:bCs/>
          <w:color w:val="003543" w:themeColor="text2"/>
          <w:sz w:val="28"/>
          <w:szCs w:val="28"/>
        </w:rPr>
        <w:t>Group discussion</w:t>
      </w:r>
    </w:p>
    <w:p w14:paraId="65269B7B" w14:textId="77777777" w:rsidR="00877F69" w:rsidRPr="00877F69" w:rsidRDefault="00877F69" w:rsidP="00877F69">
      <w:r w:rsidRPr="00877F69">
        <w:t>(About 25 minutes)</w:t>
      </w:r>
    </w:p>
    <w:p w14:paraId="1527A96F" w14:textId="77777777" w:rsidR="00877F69" w:rsidRPr="00877F69" w:rsidRDefault="00877F69" w:rsidP="00877F69"/>
    <w:p w14:paraId="2D9BC272" w14:textId="77777777" w:rsidR="00877F69" w:rsidRPr="00877F69" w:rsidRDefault="00877F69" w:rsidP="00877F69">
      <w:r w:rsidRPr="00877F69">
        <w:t xml:space="preserve">Be prepared to start the discussion by feeding back on your own pair summary. Depending on group size, warn people they have a time limit to allow everyone to speak. Keep people to time, as it is important that each pair has a chance to feed back to the group. </w:t>
      </w:r>
    </w:p>
    <w:p w14:paraId="4B7F4EF4" w14:textId="77777777" w:rsidR="00877F69" w:rsidRPr="00877F69" w:rsidRDefault="00877F69" w:rsidP="00877F69"/>
    <w:p w14:paraId="6E04C1AD" w14:textId="77777777" w:rsidR="00877F69" w:rsidRPr="00877F69" w:rsidRDefault="00877F69" w:rsidP="00877F69">
      <w:r w:rsidRPr="00877F69">
        <w:t xml:space="preserve">If you are hosting the event online, considering using a chat box function or other interactive tool to enable people to engage flexibly in the discussion. Consider asking a volunteer beforehand to get the online chat going. You might also want to ask someone to be a co-facilitator by keeping an eye of the chat function and raising any pertinent points or questions as it can be tricky to keep up with the chat sometimes! Make notes on pair summaries and keep an eye on the chat for key themes. </w:t>
      </w:r>
    </w:p>
    <w:p w14:paraId="4786FE49" w14:textId="77777777" w:rsidR="00877F69" w:rsidRPr="00877F69" w:rsidRDefault="00877F69" w:rsidP="00877F69"/>
    <w:p w14:paraId="20D61ADA" w14:textId="77777777" w:rsidR="00877F69" w:rsidRPr="00877F69" w:rsidRDefault="00877F69" w:rsidP="00877F69">
      <w:r w:rsidRPr="00877F69">
        <w:t xml:space="preserve">Once all pairs have fed back, be prepared to start the group discussion by </w:t>
      </w:r>
      <w:proofErr w:type="spellStart"/>
      <w:r w:rsidRPr="00877F69">
        <w:t>summarising</w:t>
      </w:r>
      <w:proofErr w:type="spellEnd"/>
      <w:r w:rsidRPr="00877F69">
        <w:t xml:space="preserve"> themes, drawing out key points and asking people what they think, or inviting a chat contributor to share verbally what they wrote. </w:t>
      </w:r>
    </w:p>
    <w:p w14:paraId="50D0D8FD" w14:textId="77777777" w:rsidR="00877F69" w:rsidRPr="00877F69" w:rsidRDefault="00877F69" w:rsidP="00877F69"/>
    <w:p w14:paraId="772139CC" w14:textId="77777777" w:rsidR="00877F69" w:rsidRPr="00877F69" w:rsidRDefault="00877F69" w:rsidP="00877F69">
      <w:r w:rsidRPr="00877F69">
        <w:t>If the group moves to an open-ended discussion rather than waiting to share all pair summaries, this can be encouraged. Make sure, though, that each pair has had the opportunity to feed back on their summaries if they want to.</w:t>
      </w:r>
    </w:p>
    <w:p w14:paraId="50B349C9" w14:textId="77777777" w:rsidR="00877F69" w:rsidRPr="00877F69" w:rsidRDefault="00877F69" w:rsidP="00877F69"/>
    <w:p w14:paraId="09227578" w14:textId="77777777" w:rsidR="00877F69" w:rsidRPr="00877F69" w:rsidRDefault="00877F69" w:rsidP="00877F69">
      <w:pPr>
        <w:rPr>
          <w:rFonts w:eastAsia="Times New Roman"/>
          <w:b/>
          <w:bCs/>
          <w:color w:val="003543"/>
          <w:sz w:val="28"/>
          <w:szCs w:val="28"/>
          <w:lang w:eastAsia="en-GB"/>
        </w:rPr>
      </w:pPr>
      <w:r w:rsidRPr="00877F69">
        <w:rPr>
          <w:rFonts w:eastAsia="Times New Roman"/>
          <w:b/>
          <w:bCs/>
          <w:color w:val="003543"/>
          <w:sz w:val="28"/>
          <w:szCs w:val="28"/>
          <w:lang w:eastAsia="en-GB"/>
        </w:rPr>
        <w:t xml:space="preserve">Final individual reflection </w:t>
      </w:r>
    </w:p>
    <w:p w14:paraId="0A014115" w14:textId="77777777" w:rsidR="00877F69" w:rsidRPr="00877F69" w:rsidRDefault="00877F69" w:rsidP="00877F69">
      <w:r w:rsidRPr="00877F69">
        <w:t>(About five minutes)</w:t>
      </w:r>
    </w:p>
    <w:p w14:paraId="6D2A76DA" w14:textId="77777777" w:rsidR="00877F69" w:rsidRPr="00877F69" w:rsidRDefault="00877F69" w:rsidP="00877F69"/>
    <w:p w14:paraId="111E7A31" w14:textId="77777777" w:rsidR="00877F69" w:rsidRPr="00877F69" w:rsidRDefault="00877F69" w:rsidP="00877F69">
      <w:r w:rsidRPr="00877F69">
        <w:t>Make sure you give yourself time for this activity too.</w:t>
      </w:r>
    </w:p>
    <w:p w14:paraId="594259FA" w14:textId="77777777" w:rsidR="00877F69" w:rsidRPr="00877F69" w:rsidRDefault="00877F69" w:rsidP="00877F69">
      <w:pPr>
        <w:rPr>
          <w:sz w:val="32"/>
          <w:szCs w:val="32"/>
        </w:rPr>
      </w:pPr>
    </w:p>
    <w:p w14:paraId="6182C427" w14:textId="77777777" w:rsidR="00877F69" w:rsidRPr="00877F69" w:rsidRDefault="00877F69" w:rsidP="00877F69">
      <w:pPr>
        <w:rPr>
          <w:rFonts w:eastAsia="Times New Roman"/>
          <w:b/>
          <w:bCs/>
          <w:color w:val="003543"/>
          <w:sz w:val="28"/>
          <w:szCs w:val="28"/>
          <w:lang w:eastAsia="en-GB"/>
        </w:rPr>
      </w:pPr>
      <w:r w:rsidRPr="00877F69">
        <w:rPr>
          <w:rFonts w:eastAsia="Times New Roman"/>
          <w:b/>
          <w:bCs/>
          <w:color w:val="003543"/>
          <w:sz w:val="28"/>
          <w:szCs w:val="28"/>
          <w:lang w:eastAsia="en-GB"/>
        </w:rPr>
        <w:t xml:space="preserve">Thank you and </w:t>
      </w:r>
      <w:proofErr w:type="gramStart"/>
      <w:r w:rsidRPr="00877F69">
        <w:rPr>
          <w:rFonts w:eastAsia="Times New Roman"/>
          <w:b/>
          <w:bCs/>
          <w:color w:val="003543"/>
          <w:sz w:val="28"/>
          <w:szCs w:val="28"/>
          <w:lang w:eastAsia="en-GB"/>
        </w:rPr>
        <w:t>close</w:t>
      </w:r>
      <w:proofErr w:type="gramEnd"/>
    </w:p>
    <w:p w14:paraId="70AC016E" w14:textId="77777777" w:rsidR="00877F69" w:rsidRPr="00877F69" w:rsidRDefault="00877F69" w:rsidP="00877F69">
      <w:r w:rsidRPr="00877F69">
        <w:t>(About five minutes)</w:t>
      </w:r>
    </w:p>
    <w:p w14:paraId="11BFBD11" w14:textId="77777777" w:rsidR="00877F69" w:rsidRPr="00877F69" w:rsidRDefault="00877F69" w:rsidP="00877F69"/>
    <w:p w14:paraId="03C5026E" w14:textId="77777777" w:rsidR="00877F69" w:rsidRPr="00877F69" w:rsidRDefault="00877F69" w:rsidP="00877F69">
      <w:pPr>
        <w:widowControl/>
        <w:numPr>
          <w:ilvl w:val="0"/>
          <w:numId w:val="15"/>
        </w:numPr>
        <w:ind w:left="357" w:hanging="357"/>
        <w:contextualSpacing/>
        <w:rPr>
          <w:color w:val="000000" w:themeColor="text1"/>
          <w:lang w:val="en-GB"/>
        </w:rPr>
      </w:pPr>
      <w:r w:rsidRPr="00877F69">
        <w:rPr>
          <w:color w:val="000000" w:themeColor="text1"/>
          <w:lang w:val="en-GB"/>
        </w:rPr>
        <w:t>Thank participants for their time.</w:t>
      </w:r>
    </w:p>
    <w:p w14:paraId="37FAF3DA" w14:textId="77777777" w:rsidR="00877F69" w:rsidRPr="00877F69" w:rsidRDefault="00877F69" w:rsidP="00877F69">
      <w:pPr>
        <w:widowControl/>
        <w:numPr>
          <w:ilvl w:val="0"/>
          <w:numId w:val="15"/>
        </w:numPr>
        <w:ind w:left="357" w:hanging="357"/>
        <w:contextualSpacing/>
        <w:rPr>
          <w:color w:val="000000" w:themeColor="text1"/>
          <w:lang w:val="en-GB"/>
        </w:rPr>
      </w:pPr>
      <w:r w:rsidRPr="00877F69">
        <w:rPr>
          <w:color w:val="000000" w:themeColor="text1"/>
          <w:lang w:val="en-GB"/>
        </w:rPr>
        <w:t>Remind them to revisit this resource in the next few days and complete the Follow up reflection and application.</w:t>
      </w:r>
    </w:p>
    <w:p w14:paraId="3169CD62" w14:textId="77777777" w:rsidR="00877F69" w:rsidRPr="00877F69" w:rsidRDefault="00877F69" w:rsidP="00877F69">
      <w:pPr>
        <w:widowControl/>
        <w:numPr>
          <w:ilvl w:val="0"/>
          <w:numId w:val="15"/>
        </w:numPr>
        <w:ind w:left="357" w:hanging="357"/>
        <w:contextualSpacing/>
        <w:rPr>
          <w:color w:val="000000" w:themeColor="text1"/>
          <w:lang w:val="en-GB"/>
        </w:rPr>
      </w:pPr>
      <w:r w:rsidRPr="00877F69">
        <w:rPr>
          <w:color w:val="000000" w:themeColor="text1"/>
          <w:lang w:val="en-GB"/>
        </w:rPr>
        <w:t>Invite participants to send their feedback to RCOT.</w:t>
      </w:r>
    </w:p>
    <w:p w14:paraId="42F9049D" w14:textId="77777777" w:rsidR="00877F69" w:rsidRPr="00877F69" w:rsidRDefault="00877F69" w:rsidP="00877F69">
      <w:pPr>
        <w:widowControl/>
        <w:textAlignment w:val="baseline"/>
        <w:rPr>
          <w:b/>
          <w:bCs/>
          <w:color w:val="003543" w:themeColor="text2"/>
          <w:sz w:val="28"/>
          <w:szCs w:val="28"/>
        </w:rPr>
      </w:pPr>
    </w:p>
    <w:p w14:paraId="6632D6F8" w14:textId="77777777" w:rsidR="00877F69" w:rsidRPr="00877F69" w:rsidRDefault="00877F69" w:rsidP="00877F69">
      <w:pPr>
        <w:widowControl/>
        <w:textAlignment w:val="baseline"/>
        <w:rPr>
          <w:rFonts w:ascii="Segoe UI" w:eastAsia="Times New Roman" w:hAnsi="Segoe UI" w:cs="Segoe UI"/>
          <w:sz w:val="18"/>
          <w:szCs w:val="18"/>
          <w:lang w:val="en-GB" w:eastAsia="en-GB"/>
        </w:rPr>
      </w:pPr>
      <w:r w:rsidRPr="00877F69">
        <w:rPr>
          <w:rFonts w:eastAsia="Times New Roman"/>
          <w:b/>
          <w:bCs/>
          <w:color w:val="003543"/>
          <w:sz w:val="28"/>
          <w:szCs w:val="28"/>
          <w:lang w:eastAsia="en-GB"/>
        </w:rPr>
        <w:t>Feedback</w:t>
      </w:r>
      <w:r w:rsidRPr="00877F69">
        <w:rPr>
          <w:rFonts w:eastAsia="Times New Roman"/>
          <w:color w:val="003543"/>
          <w:sz w:val="28"/>
          <w:szCs w:val="28"/>
          <w:lang w:val="en-GB" w:eastAsia="en-GB"/>
        </w:rPr>
        <w:t> </w:t>
      </w:r>
    </w:p>
    <w:p w14:paraId="476DE36D" w14:textId="77777777" w:rsidR="00877F69" w:rsidRPr="00877F69" w:rsidRDefault="00877F69" w:rsidP="00877F69">
      <w:pPr>
        <w:widowControl/>
        <w:textAlignment w:val="baseline"/>
        <w:rPr>
          <w:color w:val="000000"/>
          <w:shd w:val="clear" w:color="auto" w:fill="FFFFFF"/>
          <w:lang w:val="en-GB"/>
        </w:rPr>
      </w:pPr>
      <w:r w:rsidRPr="00877F69">
        <w:rPr>
          <w:color w:val="000000"/>
          <w:shd w:val="clear" w:color="auto" w:fill="FFFFFF"/>
        </w:rPr>
        <w:t xml:space="preserve">Your views are important to us. Let us know what you think about this resource and share how you’ve used it. Send your feedback to </w:t>
      </w:r>
      <w:hyperlink r:id="rId15" w:tgtFrame="_blank" w:history="1">
        <w:r w:rsidRPr="00877F69">
          <w:rPr>
            <w:color w:val="003543"/>
            <w:u w:val="single"/>
            <w:shd w:val="clear" w:color="auto" w:fill="FFFFFF"/>
          </w:rPr>
          <w:t>prof.dev@rcot.co.uk</w:t>
        </w:r>
      </w:hyperlink>
      <w:r w:rsidRPr="00877F69">
        <w:rPr>
          <w:color w:val="000000"/>
          <w:shd w:val="clear" w:color="auto" w:fill="FFFFFF"/>
        </w:rPr>
        <w:t xml:space="preserve"> or on Twitter </w:t>
      </w:r>
      <w:hyperlink r:id="rId16" w:tgtFrame="_blank" w:history="1">
        <w:r w:rsidRPr="00877F69">
          <w:rPr>
            <w:color w:val="003543"/>
            <w:u w:val="single"/>
            <w:shd w:val="clear" w:color="auto" w:fill="FFFFFF"/>
          </w:rPr>
          <w:t>@CPD_RCOT</w:t>
        </w:r>
      </w:hyperlink>
      <w:r w:rsidRPr="00877F69">
        <w:rPr>
          <w:color w:val="000000"/>
          <w:shd w:val="clear" w:color="auto" w:fill="FFFFFF"/>
        </w:rPr>
        <w:t>.</w:t>
      </w:r>
      <w:r w:rsidRPr="00877F69">
        <w:rPr>
          <w:color w:val="000000"/>
          <w:shd w:val="clear" w:color="auto" w:fill="FFFFFF"/>
          <w:lang w:val="en-GB"/>
        </w:rPr>
        <w:t> </w:t>
      </w:r>
    </w:p>
    <w:p w14:paraId="5DBAA5B0" w14:textId="77777777" w:rsidR="00877F69" w:rsidRPr="00877F69" w:rsidRDefault="00877F69" w:rsidP="00877F69">
      <w:pPr>
        <w:widowControl/>
        <w:textAlignment w:val="baseline"/>
        <w:rPr>
          <w:rFonts w:asciiTheme="minorHAnsi" w:eastAsia="Times New Roman" w:hAnsiTheme="minorHAnsi" w:cstheme="minorHAnsi"/>
          <w:sz w:val="18"/>
          <w:szCs w:val="18"/>
          <w:lang w:val="en-GB" w:eastAsia="en-GB"/>
        </w:rPr>
      </w:pPr>
    </w:p>
    <w:p w14:paraId="5C7329A7" w14:textId="77777777" w:rsidR="00877F69" w:rsidRPr="00877F69" w:rsidRDefault="00877F69" w:rsidP="00877F69">
      <w:pPr>
        <w:autoSpaceDE w:val="0"/>
        <w:autoSpaceDN w:val="0"/>
        <w:outlineLvl w:val="0"/>
        <w:rPr>
          <w:b/>
          <w:bCs/>
          <w:color w:val="003543" w:themeColor="text2"/>
          <w:sz w:val="28"/>
          <w:szCs w:val="28"/>
          <w:lang w:eastAsia="en-GB" w:bidi="en-GB"/>
        </w:rPr>
      </w:pPr>
      <w:bookmarkStart w:id="0" w:name="_Hlk85553441"/>
      <w:r w:rsidRPr="00877F69">
        <w:rPr>
          <w:b/>
          <w:bCs/>
          <w:color w:val="003543" w:themeColor="text2"/>
          <w:sz w:val="28"/>
          <w:szCs w:val="28"/>
          <w:lang w:eastAsia="en-GB" w:bidi="en-GB"/>
        </w:rPr>
        <w:t>Post-event activity</w:t>
      </w:r>
    </w:p>
    <w:bookmarkEnd w:id="0"/>
    <w:p w14:paraId="4911C7E8" w14:textId="77777777" w:rsidR="00877F69" w:rsidRPr="00877F69" w:rsidRDefault="00877F69" w:rsidP="00877F69">
      <w:pPr>
        <w:autoSpaceDE w:val="0"/>
        <w:autoSpaceDN w:val="0"/>
        <w:ind w:right="-31"/>
        <w:rPr>
          <w:lang w:eastAsia="en-GB" w:bidi="en-GB"/>
        </w:rPr>
      </w:pPr>
      <w:r w:rsidRPr="00877F69">
        <w:rPr>
          <w:lang w:eastAsia="en-GB" w:bidi="en-GB"/>
        </w:rPr>
        <w:t>As soon as possible after the course, complete the facilitation reflection on the next page. File these pages in your CPD portfolio.</w:t>
      </w:r>
    </w:p>
    <w:p w14:paraId="4A2ED9C2" w14:textId="77777777" w:rsidR="00877F69" w:rsidRPr="00877F69" w:rsidRDefault="00877F69" w:rsidP="00877F69">
      <w:pPr>
        <w:autoSpaceDE w:val="0"/>
        <w:autoSpaceDN w:val="0"/>
        <w:ind w:right="1483"/>
        <w:rPr>
          <w:lang w:eastAsia="en-GB" w:bidi="en-GB"/>
        </w:rPr>
      </w:pPr>
    </w:p>
    <w:p w14:paraId="0264D673" w14:textId="77777777" w:rsidR="00877F69" w:rsidRPr="00877F69" w:rsidRDefault="00877F69" w:rsidP="00877F69">
      <w:pPr>
        <w:autoSpaceDE w:val="0"/>
        <w:autoSpaceDN w:val="0"/>
        <w:outlineLvl w:val="0"/>
        <w:rPr>
          <w:b/>
          <w:bCs/>
          <w:color w:val="003543" w:themeColor="text2"/>
          <w:sz w:val="28"/>
          <w:szCs w:val="28"/>
          <w:lang w:eastAsia="en-GB" w:bidi="en-GB"/>
        </w:rPr>
      </w:pPr>
      <w:r w:rsidRPr="00877F69">
        <w:rPr>
          <w:b/>
          <w:bCs/>
          <w:color w:val="003543" w:themeColor="text2"/>
          <w:sz w:val="28"/>
          <w:szCs w:val="28"/>
          <w:lang w:eastAsia="en-GB" w:bidi="en-GB"/>
        </w:rPr>
        <w:t>Facilitation reflection</w:t>
      </w:r>
    </w:p>
    <w:p w14:paraId="7183ADA0" w14:textId="77777777" w:rsidR="00877F69" w:rsidRPr="00877F69" w:rsidRDefault="00877F69" w:rsidP="00877F69">
      <w:pPr>
        <w:ind w:right="111"/>
      </w:pPr>
      <w:r w:rsidRPr="00877F69">
        <w:t>2023 RCOT Casson Memorial Lecture</w:t>
      </w:r>
    </w:p>
    <w:p w14:paraId="63A8C7A4" w14:textId="77777777" w:rsidR="00877F69" w:rsidRPr="00877F69" w:rsidRDefault="00877F69" w:rsidP="00877F69">
      <w:pPr>
        <w:ind w:right="111"/>
        <w:rPr>
          <w:rFonts w:asciiTheme="majorHAnsi" w:hAnsiTheme="majorHAnsi" w:cstheme="majorHAnsi"/>
          <w:i/>
          <w:iCs/>
        </w:rPr>
      </w:pPr>
      <w:r w:rsidRPr="00877F69">
        <w:rPr>
          <w:rFonts w:asciiTheme="majorHAnsi" w:hAnsiTheme="majorHAnsi" w:cstheme="majorHAnsi"/>
          <w:i/>
          <w:iCs/>
          <w:lang w:val="en-GB"/>
        </w:rPr>
        <w:t xml:space="preserve">Nothing grows in toxic </w:t>
      </w:r>
      <w:proofErr w:type="gramStart"/>
      <w:r w:rsidRPr="00877F69">
        <w:rPr>
          <w:rFonts w:asciiTheme="majorHAnsi" w:hAnsiTheme="majorHAnsi" w:cstheme="majorHAnsi"/>
          <w:i/>
          <w:iCs/>
          <w:lang w:val="en-GB"/>
        </w:rPr>
        <w:t>environments</w:t>
      </w:r>
      <w:proofErr w:type="gramEnd"/>
    </w:p>
    <w:p w14:paraId="5CFFBA5D" w14:textId="77777777" w:rsidR="00877F69" w:rsidRPr="00877F69" w:rsidRDefault="00877F69" w:rsidP="00877F69">
      <w:pPr>
        <w:rPr>
          <w:sz w:val="20"/>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28"/>
        <w:gridCol w:w="6646"/>
      </w:tblGrid>
      <w:tr w:rsidR="00877F69" w:rsidRPr="00877F69" w14:paraId="493092F6" w14:textId="77777777" w:rsidTr="00BB6C57">
        <w:trPr>
          <w:trHeight w:val="356"/>
        </w:trPr>
        <w:tc>
          <w:tcPr>
            <w:tcW w:w="1828" w:type="dxa"/>
            <w:shd w:val="clear" w:color="auto" w:fill="C6F1E9"/>
            <w:vAlign w:val="center"/>
          </w:tcPr>
          <w:p w14:paraId="599D6F2E" w14:textId="77777777" w:rsidR="00877F69" w:rsidRPr="00877F69" w:rsidRDefault="00877F69" w:rsidP="00877F69">
            <w:r w:rsidRPr="00877F69">
              <w:t>Your name</w:t>
            </w:r>
          </w:p>
        </w:tc>
        <w:sdt>
          <w:sdtPr>
            <w:rPr>
              <w:sz w:val="20"/>
            </w:rPr>
            <w:id w:val="-193774529"/>
            <w:placeholder>
              <w:docPart w:val="265552D6DD5046FB95D5DBE38D29D6EA"/>
            </w:placeholder>
            <w:showingPlcHdr/>
            <w:text w:multiLine="1"/>
          </w:sdtPr>
          <w:sdtContent>
            <w:tc>
              <w:tcPr>
                <w:tcW w:w="6646" w:type="dxa"/>
              </w:tcPr>
              <w:p w14:paraId="07BF190C" w14:textId="77777777" w:rsidR="00877F69" w:rsidRPr="00877F69" w:rsidRDefault="00877F69" w:rsidP="00877F69">
                <w:pPr>
                  <w:spacing w:before="1"/>
                  <w:rPr>
                    <w:sz w:val="20"/>
                  </w:rPr>
                </w:pPr>
                <w:r w:rsidRPr="00877F69">
                  <w:rPr>
                    <w:color w:val="808080"/>
                  </w:rPr>
                  <w:t>Click or tap here to enter text.</w:t>
                </w:r>
              </w:p>
            </w:tc>
          </w:sdtContent>
        </w:sdt>
      </w:tr>
      <w:tr w:rsidR="00877F69" w:rsidRPr="00877F69" w14:paraId="1A557EB7" w14:textId="77777777" w:rsidTr="00BB6C57">
        <w:trPr>
          <w:trHeight w:val="356"/>
        </w:trPr>
        <w:tc>
          <w:tcPr>
            <w:tcW w:w="1828" w:type="dxa"/>
            <w:shd w:val="clear" w:color="auto" w:fill="C6F1E9"/>
            <w:vAlign w:val="center"/>
          </w:tcPr>
          <w:p w14:paraId="6782CAA5" w14:textId="77777777" w:rsidR="00877F69" w:rsidRPr="00877F69" w:rsidRDefault="00877F69" w:rsidP="00877F69">
            <w:r w:rsidRPr="00877F69">
              <w:t>Date of event</w:t>
            </w:r>
          </w:p>
        </w:tc>
        <w:sdt>
          <w:sdtPr>
            <w:rPr>
              <w:sz w:val="20"/>
            </w:rPr>
            <w:id w:val="1893612608"/>
            <w:placeholder>
              <w:docPart w:val="265552D6DD5046FB95D5DBE38D29D6EA"/>
            </w:placeholder>
            <w:showingPlcHdr/>
            <w:text w:multiLine="1"/>
          </w:sdtPr>
          <w:sdtContent>
            <w:tc>
              <w:tcPr>
                <w:tcW w:w="6646" w:type="dxa"/>
              </w:tcPr>
              <w:p w14:paraId="1FA50FA2" w14:textId="77777777" w:rsidR="00877F69" w:rsidRPr="00877F69" w:rsidRDefault="00877F69" w:rsidP="00877F69">
                <w:pPr>
                  <w:spacing w:before="1"/>
                  <w:rPr>
                    <w:sz w:val="20"/>
                  </w:rPr>
                </w:pPr>
                <w:r w:rsidRPr="00877F69">
                  <w:rPr>
                    <w:color w:val="808080"/>
                  </w:rPr>
                  <w:t>Click or tap here to enter text.</w:t>
                </w:r>
              </w:p>
            </w:tc>
          </w:sdtContent>
        </w:sdt>
      </w:tr>
    </w:tbl>
    <w:p w14:paraId="5CEAE32F" w14:textId="77777777" w:rsidR="00877F69" w:rsidRPr="00877F69" w:rsidRDefault="00877F69" w:rsidP="00877F69">
      <w:pPr>
        <w:rPr>
          <w:b/>
          <w:bCs/>
          <w:color w:val="003543" w:themeColor="text2"/>
          <w:sz w:val="28"/>
          <w:szCs w:val="28"/>
        </w:rPr>
      </w:pPr>
    </w:p>
    <w:tbl>
      <w:tblPr>
        <w:tblStyle w:val="TableGrid1"/>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877F69" w:rsidRPr="00877F69" w14:paraId="20A6AD49" w14:textId="77777777" w:rsidTr="00BB6C57">
        <w:tc>
          <w:tcPr>
            <w:tcW w:w="9776" w:type="dxa"/>
            <w:shd w:val="clear" w:color="auto" w:fill="C6F1E9"/>
          </w:tcPr>
          <w:p w14:paraId="3A1A5E76" w14:textId="77777777" w:rsidR="00877F69" w:rsidRPr="00877F69" w:rsidRDefault="00877F69" w:rsidP="00877F69">
            <w:pPr>
              <w:numPr>
                <w:ilvl w:val="0"/>
                <w:numId w:val="32"/>
              </w:numPr>
              <w:contextualSpacing/>
              <w:rPr>
                <w:rFonts w:asciiTheme="minorHAnsi" w:eastAsiaTheme="minorHAnsi" w:hAnsiTheme="minorHAnsi" w:cstheme="minorBidi"/>
              </w:rPr>
            </w:pPr>
            <w:r w:rsidRPr="00877F69">
              <w:rPr>
                <w:rFonts w:asciiTheme="minorHAnsi" w:eastAsiaTheme="minorHAnsi" w:hAnsiTheme="minorHAnsi" w:cstheme="minorBidi"/>
              </w:rPr>
              <w:t>Did you have concerns about facilitating the event before you started? How realistic were these in retrospect?</w:t>
            </w:r>
          </w:p>
        </w:tc>
      </w:tr>
      <w:tr w:rsidR="00877F69" w:rsidRPr="00877F69" w14:paraId="03E3C776" w14:textId="77777777" w:rsidTr="00BB6C57">
        <w:tc>
          <w:tcPr>
            <w:tcW w:w="9776" w:type="dxa"/>
          </w:tcPr>
          <w:sdt>
            <w:sdtPr>
              <w:rPr>
                <w:color w:val="003543" w:themeColor="text2"/>
                <w:sz w:val="20"/>
                <w:szCs w:val="16"/>
              </w:rPr>
              <w:id w:val="1831559056"/>
              <w:placeholder>
                <w:docPart w:val="78DF5880446746BD9648CF7B5A2E01B7"/>
              </w:placeholder>
              <w:showingPlcHdr/>
              <w:text w:multiLine="1"/>
            </w:sdtPr>
            <w:sdtContent>
              <w:p w14:paraId="355289E2" w14:textId="77777777" w:rsidR="00877F69" w:rsidRPr="00877F69" w:rsidRDefault="00877F69" w:rsidP="00877F69">
                <w:pPr>
                  <w:tabs>
                    <w:tab w:val="center" w:pos="4513"/>
                    <w:tab w:val="right" w:pos="9026"/>
                  </w:tabs>
                  <w:rPr>
                    <w:b/>
                    <w:bCs/>
                    <w:color w:val="003543" w:themeColor="text2"/>
                  </w:rPr>
                </w:pPr>
                <w:r w:rsidRPr="00877F69">
                  <w:rPr>
                    <w:color w:val="808080"/>
                  </w:rPr>
                  <w:t>Click or tap here to enter text.</w:t>
                </w:r>
              </w:p>
            </w:sdtContent>
          </w:sdt>
          <w:p w14:paraId="3A807E11" w14:textId="77777777" w:rsidR="00877F69" w:rsidRPr="00877F69" w:rsidRDefault="00877F69" w:rsidP="00877F69">
            <w:pPr>
              <w:tabs>
                <w:tab w:val="center" w:pos="4513"/>
                <w:tab w:val="right" w:pos="9026"/>
              </w:tabs>
              <w:rPr>
                <w:b/>
                <w:bCs/>
                <w:color w:val="003543" w:themeColor="text2"/>
                <w:sz w:val="28"/>
                <w:szCs w:val="28"/>
              </w:rPr>
            </w:pPr>
          </w:p>
          <w:p w14:paraId="6E711948" w14:textId="77777777" w:rsidR="00877F69" w:rsidRPr="00877F69" w:rsidRDefault="00877F69" w:rsidP="00877F69">
            <w:pPr>
              <w:tabs>
                <w:tab w:val="center" w:pos="4513"/>
                <w:tab w:val="right" w:pos="9026"/>
              </w:tabs>
              <w:rPr>
                <w:b/>
                <w:bCs/>
                <w:color w:val="003543" w:themeColor="text2"/>
                <w:sz w:val="28"/>
                <w:szCs w:val="28"/>
              </w:rPr>
            </w:pPr>
          </w:p>
        </w:tc>
      </w:tr>
      <w:tr w:rsidR="00877F69" w:rsidRPr="00877F69" w14:paraId="278BE4FD" w14:textId="77777777" w:rsidTr="00BB6C57">
        <w:tc>
          <w:tcPr>
            <w:tcW w:w="9776" w:type="dxa"/>
            <w:shd w:val="clear" w:color="auto" w:fill="C6F1E9"/>
          </w:tcPr>
          <w:p w14:paraId="5467A759" w14:textId="77777777" w:rsidR="00877F69" w:rsidRPr="00877F69" w:rsidRDefault="00877F69" w:rsidP="00877F69">
            <w:pPr>
              <w:numPr>
                <w:ilvl w:val="0"/>
                <w:numId w:val="32"/>
              </w:numPr>
              <w:contextualSpacing/>
              <w:rPr>
                <w:rFonts w:asciiTheme="minorHAnsi" w:eastAsiaTheme="minorHAnsi" w:hAnsiTheme="minorHAnsi" w:cstheme="minorBidi"/>
              </w:rPr>
            </w:pPr>
            <w:r w:rsidRPr="00877F69">
              <w:rPr>
                <w:rFonts w:asciiTheme="minorHAnsi" w:eastAsiaTheme="minorHAnsi" w:hAnsiTheme="minorHAnsi" w:cstheme="minorBidi"/>
              </w:rPr>
              <w:t>Consider what went well. What were the elements that made these aspects work? If you were to facilitate again, how would you make sure you include these elements?</w:t>
            </w:r>
          </w:p>
        </w:tc>
      </w:tr>
      <w:tr w:rsidR="00877F69" w:rsidRPr="00877F69" w14:paraId="2E7F2709" w14:textId="77777777" w:rsidTr="00BB6C57">
        <w:tc>
          <w:tcPr>
            <w:tcW w:w="9776" w:type="dxa"/>
            <w:shd w:val="clear" w:color="auto" w:fill="auto"/>
          </w:tcPr>
          <w:sdt>
            <w:sdtPr>
              <w:rPr>
                <w:sz w:val="20"/>
              </w:rPr>
              <w:id w:val="947118416"/>
              <w:placeholder>
                <w:docPart w:val="94F93043DD8A4C499182B5DAEBAECB05"/>
              </w:placeholder>
              <w:showingPlcHdr/>
              <w:text w:multiLine="1"/>
            </w:sdtPr>
            <w:sdtContent>
              <w:p w14:paraId="3CDC87B7" w14:textId="77777777" w:rsidR="00877F69" w:rsidRPr="00877F69" w:rsidRDefault="00877F69" w:rsidP="00877F69">
                <w:r w:rsidRPr="00877F69">
                  <w:rPr>
                    <w:color w:val="808080"/>
                  </w:rPr>
                  <w:t>Click or tap here to enter text.</w:t>
                </w:r>
              </w:p>
            </w:sdtContent>
          </w:sdt>
          <w:p w14:paraId="734F4E18" w14:textId="77777777" w:rsidR="00877F69" w:rsidRPr="00877F69" w:rsidRDefault="00877F69" w:rsidP="00877F69"/>
          <w:p w14:paraId="4473EE06" w14:textId="77777777" w:rsidR="00877F69" w:rsidRPr="00877F69" w:rsidRDefault="00877F69" w:rsidP="00877F69"/>
        </w:tc>
      </w:tr>
      <w:tr w:rsidR="00877F69" w:rsidRPr="00877F69" w14:paraId="024FEDAC" w14:textId="77777777" w:rsidTr="00BB6C57">
        <w:tc>
          <w:tcPr>
            <w:tcW w:w="9776" w:type="dxa"/>
            <w:shd w:val="clear" w:color="auto" w:fill="C6F1E9"/>
          </w:tcPr>
          <w:p w14:paraId="5F09495A" w14:textId="77777777" w:rsidR="00877F69" w:rsidRPr="00877F69" w:rsidRDefault="00877F69" w:rsidP="00877F69">
            <w:pPr>
              <w:numPr>
                <w:ilvl w:val="0"/>
                <w:numId w:val="32"/>
              </w:numPr>
              <w:contextualSpacing/>
              <w:rPr>
                <w:rFonts w:asciiTheme="minorHAnsi" w:eastAsiaTheme="minorHAnsi" w:hAnsiTheme="minorHAnsi" w:cstheme="minorBidi"/>
              </w:rPr>
            </w:pPr>
            <w:r w:rsidRPr="00877F69">
              <w:rPr>
                <w:rFonts w:asciiTheme="minorHAnsi" w:eastAsiaTheme="minorHAnsi" w:hAnsiTheme="minorHAnsi" w:cstheme="minorBidi"/>
                <w:spacing w:val="-3"/>
              </w:rPr>
              <w:t xml:space="preserve">Review </w:t>
            </w:r>
            <w:r w:rsidRPr="00877F69">
              <w:rPr>
                <w:rFonts w:asciiTheme="minorHAnsi" w:eastAsiaTheme="minorHAnsi" w:hAnsiTheme="minorHAnsi" w:cstheme="minorBidi"/>
                <w:spacing w:val="-6"/>
              </w:rPr>
              <w:t xml:space="preserve">what </w:t>
            </w:r>
            <w:r w:rsidRPr="00877F69">
              <w:rPr>
                <w:rFonts w:asciiTheme="minorHAnsi" w:eastAsiaTheme="minorHAnsi" w:hAnsiTheme="minorHAnsi" w:cstheme="minorBidi"/>
                <w:spacing w:val="-5"/>
              </w:rPr>
              <w:t xml:space="preserve">you </w:t>
            </w:r>
            <w:r w:rsidRPr="00877F69">
              <w:rPr>
                <w:rFonts w:asciiTheme="minorHAnsi" w:eastAsiaTheme="minorHAnsi" w:hAnsiTheme="minorHAnsi" w:cstheme="minorBidi"/>
                <w:spacing w:val="-7"/>
              </w:rPr>
              <w:t xml:space="preserve">would </w:t>
            </w:r>
            <w:r w:rsidRPr="00877F69">
              <w:rPr>
                <w:rFonts w:asciiTheme="minorHAnsi" w:eastAsiaTheme="minorHAnsi" w:hAnsiTheme="minorHAnsi" w:cstheme="minorBidi"/>
              </w:rPr>
              <w:t xml:space="preserve">do differently </w:t>
            </w:r>
            <w:r w:rsidRPr="00877F69">
              <w:rPr>
                <w:rFonts w:asciiTheme="minorHAnsi" w:eastAsiaTheme="minorHAnsi" w:hAnsiTheme="minorHAnsi" w:cstheme="minorBidi"/>
                <w:spacing w:val="-8"/>
              </w:rPr>
              <w:t xml:space="preserve">next </w:t>
            </w:r>
            <w:r w:rsidRPr="00877F69">
              <w:rPr>
                <w:rFonts w:asciiTheme="minorHAnsi" w:eastAsiaTheme="minorHAnsi" w:hAnsiTheme="minorHAnsi" w:cstheme="minorBidi"/>
              </w:rPr>
              <w:t xml:space="preserve">time. What do </w:t>
            </w:r>
            <w:r w:rsidRPr="00877F69">
              <w:rPr>
                <w:rFonts w:asciiTheme="minorHAnsi" w:eastAsiaTheme="minorHAnsi" w:hAnsiTheme="minorHAnsi" w:cstheme="minorBidi"/>
                <w:spacing w:val="-5"/>
              </w:rPr>
              <w:t xml:space="preserve">you </w:t>
            </w:r>
            <w:r w:rsidRPr="00877F69">
              <w:rPr>
                <w:rFonts w:asciiTheme="minorHAnsi" w:eastAsiaTheme="minorHAnsi" w:hAnsiTheme="minorHAnsi" w:cstheme="minorBidi"/>
                <w:spacing w:val="-6"/>
              </w:rPr>
              <w:t xml:space="preserve">want </w:t>
            </w:r>
            <w:r w:rsidRPr="00877F69">
              <w:rPr>
                <w:rFonts w:asciiTheme="minorHAnsi" w:eastAsiaTheme="minorHAnsi" w:hAnsiTheme="minorHAnsi" w:cstheme="minorBidi"/>
              </w:rPr>
              <w:t xml:space="preserve">to </w:t>
            </w:r>
            <w:r w:rsidRPr="00877F69">
              <w:rPr>
                <w:rFonts w:asciiTheme="minorHAnsi" w:eastAsiaTheme="minorHAnsi" w:hAnsiTheme="minorHAnsi" w:cstheme="minorBidi"/>
                <w:spacing w:val="-5"/>
              </w:rPr>
              <w:t xml:space="preserve">change and </w:t>
            </w:r>
            <w:r w:rsidRPr="00877F69">
              <w:rPr>
                <w:rFonts w:asciiTheme="minorHAnsi" w:eastAsiaTheme="minorHAnsi" w:hAnsiTheme="minorHAnsi" w:cstheme="minorBidi"/>
                <w:spacing w:val="-10"/>
              </w:rPr>
              <w:t xml:space="preserve">why? </w:t>
            </w:r>
            <w:r w:rsidRPr="00877F69">
              <w:rPr>
                <w:rFonts w:asciiTheme="minorHAnsi" w:eastAsiaTheme="minorHAnsi" w:hAnsiTheme="minorHAnsi" w:cstheme="minorBidi"/>
                <w:spacing w:val="-11"/>
              </w:rPr>
              <w:t xml:space="preserve">If </w:t>
            </w:r>
            <w:r w:rsidRPr="00877F69">
              <w:rPr>
                <w:rFonts w:asciiTheme="minorHAnsi" w:eastAsiaTheme="minorHAnsi" w:hAnsiTheme="minorHAnsi" w:cstheme="minorBidi"/>
                <w:spacing w:val="-5"/>
              </w:rPr>
              <w:t xml:space="preserve">you </w:t>
            </w:r>
            <w:r w:rsidRPr="00877F69">
              <w:rPr>
                <w:rFonts w:asciiTheme="minorHAnsi" w:eastAsiaTheme="minorHAnsi" w:hAnsiTheme="minorHAnsi" w:cstheme="minorBidi"/>
              </w:rPr>
              <w:t xml:space="preserve">were to facilitate again, </w:t>
            </w:r>
            <w:r w:rsidRPr="00877F69">
              <w:rPr>
                <w:rFonts w:asciiTheme="minorHAnsi" w:eastAsiaTheme="minorHAnsi" w:hAnsiTheme="minorHAnsi" w:cstheme="minorBidi"/>
                <w:spacing w:val="-6"/>
              </w:rPr>
              <w:t xml:space="preserve">what </w:t>
            </w:r>
            <w:r w:rsidRPr="00877F69">
              <w:rPr>
                <w:rFonts w:asciiTheme="minorHAnsi" w:eastAsiaTheme="minorHAnsi" w:hAnsiTheme="minorHAnsi" w:cstheme="minorBidi"/>
                <w:spacing w:val="-7"/>
              </w:rPr>
              <w:t xml:space="preserve">would </w:t>
            </w:r>
            <w:r w:rsidRPr="00877F69">
              <w:rPr>
                <w:rFonts w:asciiTheme="minorHAnsi" w:eastAsiaTheme="minorHAnsi" w:hAnsiTheme="minorHAnsi" w:cstheme="minorBidi"/>
                <w:spacing w:val="-5"/>
              </w:rPr>
              <w:t xml:space="preserve">you put </w:t>
            </w:r>
            <w:r w:rsidRPr="00877F69">
              <w:rPr>
                <w:rFonts w:asciiTheme="minorHAnsi" w:eastAsiaTheme="minorHAnsi" w:hAnsiTheme="minorHAnsi" w:cstheme="minorBidi"/>
                <w:spacing w:val="3"/>
              </w:rPr>
              <w:t xml:space="preserve">in </w:t>
            </w:r>
            <w:r w:rsidRPr="00877F69">
              <w:rPr>
                <w:rFonts w:asciiTheme="minorHAnsi" w:eastAsiaTheme="minorHAnsi" w:hAnsiTheme="minorHAnsi" w:cstheme="minorBidi"/>
              </w:rPr>
              <w:t>place to make this happen?</w:t>
            </w:r>
          </w:p>
        </w:tc>
      </w:tr>
      <w:tr w:rsidR="00877F69" w:rsidRPr="00877F69" w14:paraId="79F8B823" w14:textId="77777777" w:rsidTr="00BB6C57">
        <w:tc>
          <w:tcPr>
            <w:tcW w:w="9776" w:type="dxa"/>
            <w:shd w:val="clear" w:color="auto" w:fill="FFFFFF" w:themeFill="background1"/>
          </w:tcPr>
          <w:sdt>
            <w:sdtPr>
              <w:rPr>
                <w:sz w:val="20"/>
              </w:rPr>
              <w:id w:val="1606613063"/>
              <w:placeholder>
                <w:docPart w:val="51708258E7C04DF594FC3CCF33C9BD0B"/>
              </w:placeholder>
              <w:showingPlcHdr/>
              <w:text w:multiLine="1"/>
            </w:sdtPr>
            <w:sdtContent>
              <w:p w14:paraId="4F5D8925" w14:textId="77777777" w:rsidR="00877F69" w:rsidRPr="00877F69" w:rsidRDefault="00877F69" w:rsidP="00877F69">
                <w:r w:rsidRPr="00877F69">
                  <w:rPr>
                    <w:color w:val="808080"/>
                  </w:rPr>
                  <w:t>Click or tap here to enter text.</w:t>
                </w:r>
              </w:p>
            </w:sdtContent>
          </w:sdt>
          <w:p w14:paraId="526329FB" w14:textId="77777777" w:rsidR="00877F69" w:rsidRPr="00877F69" w:rsidRDefault="00877F69" w:rsidP="00877F69"/>
          <w:p w14:paraId="414E7559" w14:textId="77777777" w:rsidR="00877F69" w:rsidRPr="00877F69" w:rsidRDefault="00877F69" w:rsidP="00877F69"/>
        </w:tc>
      </w:tr>
      <w:tr w:rsidR="00877F69" w:rsidRPr="00877F69" w14:paraId="504D9C54" w14:textId="77777777" w:rsidTr="00BB6C57">
        <w:tc>
          <w:tcPr>
            <w:tcW w:w="9776" w:type="dxa"/>
            <w:shd w:val="clear" w:color="auto" w:fill="C6F1E9"/>
          </w:tcPr>
          <w:p w14:paraId="55BD0AA1" w14:textId="77777777" w:rsidR="00877F69" w:rsidRPr="00877F69" w:rsidRDefault="00877F69" w:rsidP="00877F69">
            <w:pPr>
              <w:numPr>
                <w:ilvl w:val="0"/>
                <w:numId w:val="32"/>
              </w:numPr>
              <w:spacing w:before="1" w:line="235" w:lineRule="auto"/>
              <w:ind w:right="1224"/>
            </w:pPr>
            <w:r w:rsidRPr="00877F69">
              <w:t>Do you have any unanswered questions about facilitating the learning of others? Who could you discuss these questions with?</w:t>
            </w:r>
          </w:p>
        </w:tc>
      </w:tr>
      <w:tr w:rsidR="00877F69" w:rsidRPr="00877F69" w14:paraId="7E16BB46" w14:textId="77777777" w:rsidTr="00BB6C57">
        <w:tc>
          <w:tcPr>
            <w:tcW w:w="9776" w:type="dxa"/>
            <w:shd w:val="clear" w:color="auto" w:fill="auto"/>
          </w:tcPr>
          <w:sdt>
            <w:sdtPr>
              <w:rPr>
                <w:sz w:val="20"/>
              </w:rPr>
              <w:id w:val="192507532"/>
              <w:placeholder>
                <w:docPart w:val="3B9F7720CAEA43EE89D80AAAB9DE44E0"/>
              </w:placeholder>
              <w:showingPlcHdr/>
              <w:text w:multiLine="1"/>
            </w:sdtPr>
            <w:sdtContent>
              <w:p w14:paraId="4C731430" w14:textId="77777777" w:rsidR="00877F69" w:rsidRPr="00877F69" w:rsidRDefault="00877F69" w:rsidP="00877F69">
                <w:r w:rsidRPr="00877F69">
                  <w:rPr>
                    <w:color w:val="808080"/>
                  </w:rPr>
                  <w:t>Click or tap here to enter text.</w:t>
                </w:r>
              </w:p>
            </w:sdtContent>
          </w:sdt>
          <w:p w14:paraId="75DA4ED3" w14:textId="77777777" w:rsidR="00877F69" w:rsidRPr="00877F69" w:rsidRDefault="00877F69" w:rsidP="00877F69"/>
          <w:p w14:paraId="530EE93D" w14:textId="77777777" w:rsidR="00877F69" w:rsidRPr="00877F69" w:rsidRDefault="00877F69" w:rsidP="00877F69"/>
        </w:tc>
      </w:tr>
      <w:tr w:rsidR="00877F69" w:rsidRPr="00877F69" w14:paraId="3A0F8C99" w14:textId="77777777" w:rsidTr="00BB6C57">
        <w:tc>
          <w:tcPr>
            <w:tcW w:w="9776" w:type="dxa"/>
            <w:shd w:val="clear" w:color="auto" w:fill="C6F1E9"/>
          </w:tcPr>
          <w:p w14:paraId="491B5EC5" w14:textId="77777777" w:rsidR="00877F69" w:rsidRPr="00877F69" w:rsidRDefault="00877F69" w:rsidP="00877F69">
            <w:pPr>
              <w:numPr>
                <w:ilvl w:val="0"/>
                <w:numId w:val="32"/>
              </w:numPr>
              <w:spacing w:line="247" w:lineRule="auto"/>
              <w:ind w:right="909"/>
            </w:pPr>
            <w:r w:rsidRPr="00877F69">
              <w:t>Record your reflective learning points on facilitating the learning of others. If you have more than three, add them on the back of the page.</w:t>
            </w:r>
          </w:p>
        </w:tc>
      </w:tr>
      <w:tr w:rsidR="00877F69" w:rsidRPr="00877F69" w14:paraId="62FDDF7D" w14:textId="77777777" w:rsidTr="00BB6C57">
        <w:tc>
          <w:tcPr>
            <w:tcW w:w="9776" w:type="dxa"/>
            <w:shd w:val="clear" w:color="auto" w:fill="auto"/>
          </w:tcPr>
          <w:sdt>
            <w:sdtPr>
              <w:rPr>
                <w:sz w:val="20"/>
              </w:rPr>
              <w:id w:val="1966542643"/>
              <w:placeholder>
                <w:docPart w:val="2FB326B3FB8447499535D4F6775131AF"/>
              </w:placeholder>
              <w:showingPlcHdr/>
              <w:text w:multiLine="1"/>
            </w:sdtPr>
            <w:sdtContent>
              <w:p w14:paraId="0191AC0B" w14:textId="77777777" w:rsidR="00877F69" w:rsidRPr="00877F69" w:rsidRDefault="00877F69" w:rsidP="00877F69">
                <w:r w:rsidRPr="00877F69">
                  <w:rPr>
                    <w:color w:val="808080"/>
                  </w:rPr>
                  <w:t>Click or tap here to enter text.</w:t>
                </w:r>
              </w:p>
            </w:sdtContent>
          </w:sdt>
          <w:p w14:paraId="4C81C909" w14:textId="77777777" w:rsidR="00877F69" w:rsidRPr="00877F69" w:rsidRDefault="00877F69" w:rsidP="00877F69"/>
          <w:p w14:paraId="2A0A2A1A" w14:textId="77777777" w:rsidR="00877F69" w:rsidRPr="00877F69" w:rsidRDefault="00877F69" w:rsidP="00877F69"/>
        </w:tc>
      </w:tr>
    </w:tbl>
    <w:p w14:paraId="4073B985" w14:textId="77777777" w:rsidR="00877F69" w:rsidRPr="00877F69" w:rsidRDefault="00877F69" w:rsidP="00877F69"/>
    <w:p w14:paraId="32A0E781" w14:textId="77777777" w:rsidR="00877F69" w:rsidRPr="00877F69" w:rsidRDefault="00877F69" w:rsidP="00877F69">
      <w:pPr>
        <w:rPr>
          <w:lang w:val="en-GB"/>
        </w:rPr>
      </w:pPr>
    </w:p>
    <w:p w14:paraId="61DDFE94" w14:textId="77777777" w:rsidR="00877F69" w:rsidRPr="00877F69" w:rsidRDefault="00877F69" w:rsidP="00877F69">
      <w:pPr>
        <w:rPr>
          <w:lang w:val="en-GB"/>
        </w:rPr>
      </w:pPr>
    </w:p>
    <w:p w14:paraId="1C7C4EE2" w14:textId="77777777" w:rsidR="00877F69" w:rsidRPr="00877F69" w:rsidRDefault="00877F69" w:rsidP="00877F69">
      <w:pPr>
        <w:rPr>
          <w:lang w:val="en-GB"/>
        </w:rPr>
      </w:pPr>
    </w:p>
    <w:p w14:paraId="67EAE2C8" w14:textId="77777777" w:rsidR="00877F69" w:rsidRPr="00877F69" w:rsidRDefault="00877F69" w:rsidP="00877F69">
      <w:pPr>
        <w:rPr>
          <w:lang w:val="en-GB"/>
        </w:rPr>
      </w:pPr>
    </w:p>
    <w:p w14:paraId="390AF2B7" w14:textId="77777777" w:rsidR="00877F69" w:rsidRPr="00877F69" w:rsidRDefault="00877F69" w:rsidP="00877F69">
      <w:pPr>
        <w:rPr>
          <w:lang w:val="en-GB"/>
        </w:rPr>
      </w:pPr>
    </w:p>
    <w:p w14:paraId="740E2B12" w14:textId="77777777" w:rsidR="00877F69" w:rsidRPr="00877F69" w:rsidRDefault="00877F69" w:rsidP="00877F69">
      <w:pPr>
        <w:rPr>
          <w:lang w:val="en-GB"/>
        </w:rPr>
      </w:pPr>
    </w:p>
    <w:p w14:paraId="5E975483" w14:textId="77777777" w:rsidR="00877F69" w:rsidRPr="00877F69" w:rsidRDefault="00877F69" w:rsidP="00877F69">
      <w:pPr>
        <w:widowControl/>
        <w:textAlignment w:val="baseline"/>
        <w:rPr>
          <w:rFonts w:asciiTheme="minorHAnsi" w:hAnsiTheme="minorHAnsi" w:cstheme="minorHAnsi"/>
          <w:b/>
          <w:bCs/>
          <w:color w:val="003543"/>
          <w:sz w:val="40"/>
          <w:szCs w:val="40"/>
          <w:lang w:eastAsia="en-GB"/>
        </w:rPr>
      </w:pPr>
    </w:p>
    <w:p w14:paraId="6E9212E8" w14:textId="77777777" w:rsidR="00877F69" w:rsidRPr="00877F69" w:rsidRDefault="00877F69" w:rsidP="00877F69">
      <w:pPr>
        <w:widowControl/>
        <w:textAlignment w:val="baseline"/>
        <w:rPr>
          <w:rFonts w:asciiTheme="minorHAnsi" w:hAnsiTheme="minorHAnsi" w:cstheme="minorHAnsi"/>
          <w:b/>
          <w:bCs/>
          <w:color w:val="003543"/>
          <w:sz w:val="40"/>
          <w:szCs w:val="40"/>
          <w:lang w:eastAsia="en-GB"/>
        </w:rPr>
      </w:pPr>
    </w:p>
    <w:p w14:paraId="74EC4F01" w14:textId="77777777" w:rsidR="00877F69" w:rsidRPr="00877F69" w:rsidRDefault="00877F69" w:rsidP="00877F69">
      <w:pPr>
        <w:widowControl/>
        <w:textAlignment w:val="baseline"/>
        <w:rPr>
          <w:rFonts w:asciiTheme="minorHAnsi" w:hAnsiTheme="minorHAnsi" w:cstheme="minorHAnsi"/>
          <w:b/>
          <w:bCs/>
          <w:color w:val="003543"/>
          <w:sz w:val="40"/>
          <w:szCs w:val="40"/>
          <w:lang w:eastAsia="en-GB"/>
        </w:rPr>
      </w:pPr>
    </w:p>
    <w:p w14:paraId="289FDBF7" w14:textId="77777777" w:rsidR="00877F69" w:rsidRPr="00877F69" w:rsidRDefault="00877F69" w:rsidP="00877F69">
      <w:pPr>
        <w:widowControl/>
        <w:textAlignment w:val="baseline"/>
        <w:rPr>
          <w:rFonts w:asciiTheme="minorHAnsi" w:hAnsiTheme="minorHAnsi" w:cstheme="minorHAnsi"/>
          <w:b/>
          <w:bCs/>
          <w:color w:val="003543"/>
          <w:sz w:val="40"/>
          <w:szCs w:val="40"/>
          <w:lang w:eastAsia="en-GB"/>
        </w:rPr>
      </w:pPr>
    </w:p>
    <w:p w14:paraId="17C65D49" w14:textId="77777777" w:rsidR="00877F69" w:rsidRPr="00877F69" w:rsidRDefault="00877F69" w:rsidP="00877F69">
      <w:pPr>
        <w:widowControl/>
        <w:textAlignment w:val="baseline"/>
        <w:rPr>
          <w:rFonts w:asciiTheme="minorHAnsi" w:hAnsiTheme="minorHAnsi" w:cstheme="minorHAnsi"/>
          <w:b/>
          <w:bCs/>
          <w:color w:val="003543"/>
          <w:sz w:val="40"/>
          <w:szCs w:val="40"/>
          <w:lang w:eastAsia="en-GB"/>
        </w:rPr>
      </w:pPr>
    </w:p>
    <w:p w14:paraId="2FF58918" w14:textId="77777777" w:rsidR="00877F69" w:rsidRPr="00877F69" w:rsidRDefault="00877F69" w:rsidP="00877F69">
      <w:pPr>
        <w:widowControl/>
        <w:textAlignment w:val="baseline"/>
        <w:rPr>
          <w:rFonts w:asciiTheme="minorHAnsi" w:hAnsiTheme="minorHAnsi" w:cstheme="minorHAnsi"/>
          <w:b/>
          <w:bCs/>
          <w:color w:val="003543"/>
          <w:sz w:val="40"/>
          <w:szCs w:val="40"/>
          <w:lang w:eastAsia="en-GB"/>
        </w:rPr>
      </w:pPr>
    </w:p>
    <w:p w14:paraId="799933CF" w14:textId="77777777" w:rsidR="00877F69" w:rsidRPr="00877F69" w:rsidRDefault="00877F69" w:rsidP="00877F69">
      <w:pPr>
        <w:widowControl/>
        <w:textAlignment w:val="baseline"/>
        <w:rPr>
          <w:rFonts w:asciiTheme="minorHAnsi" w:hAnsiTheme="minorHAnsi" w:cstheme="minorHAnsi"/>
          <w:b/>
          <w:bCs/>
          <w:color w:val="003543"/>
          <w:sz w:val="40"/>
          <w:szCs w:val="40"/>
          <w:lang w:eastAsia="en-GB"/>
        </w:rPr>
      </w:pPr>
    </w:p>
    <w:p w14:paraId="05658117" w14:textId="77777777" w:rsidR="00877F69" w:rsidRPr="00877F69" w:rsidRDefault="00877F69" w:rsidP="00877F69">
      <w:pPr>
        <w:widowControl/>
        <w:textAlignment w:val="baseline"/>
        <w:rPr>
          <w:rFonts w:asciiTheme="minorHAnsi" w:hAnsiTheme="minorHAnsi" w:cstheme="minorHAnsi"/>
          <w:b/>
          <w:bCs/>
          <w:color w:val="003543"/>
          <w:sz w:val="40"/>
          <w:szCs w:val="40"/>
          <w:lang w:eastAsia="en-GB"/>
        </w:rPr>
      </w:pPr>
    </w:p>
    <w:p w14:paraId="2216109F" w14:textId="77777777" w:rsidR="00877F69" w:rsidRPr="00877F69" w:rsidRDefault="00877F69" w:rsidP="00877F69">
      <w:pPr>
        <w:widowControl/>
        <w:textAlignment w:val="baseline"/>
        <w:rPr>
          <w:rFonts w:asciiTheme="minorHAnsi" w:hAnsiTheme="minorHAnsi" w:cstheme="minorHAnsi"/>
          <w:b/>
          <w:bCs/>
          <w:color w:val="003543"/>
          <w:sz w:val="40"/>
          <w:szCs w:val="40"/>
          <w:lang w:eastAsia="en-GB"/>
        </w:rPr>
      </w:pPr>
    </w:p>
    <w:p w14:paraId="43885F41" w14:textId="77777777" w:rsidR="00877F69" w:rsidRPr="00877F69" w:rsidRDefault="00877F69" w:rsidP="00877F69">
      <w:pPr>
        <w:widowControl/>
        <w:textAlignment w:val="baseline"/>
        <w:rPr>
          <w:rFonts w:asciiTheme="majorHAnsi" w:eastAsia="Times New Roman" w:hAnsiTheme="majorHAnsi" w:cstheme="majorHAnsi"/>
          <w:sz w:val="18"/>
          <w:szCs w:val="18"/>
          <w:lang w:val="en-GB" w:eastAsia="en-GB"/>
        </w:rPr>
      </w:pPr>
    </w:p>
    <w:p w14:paraId="61BB22FE" w14:textId="77777777" w:rsidR="00877F69" w:rsidRPr="00877F69" w:rsidRDefault="00877F69" w:rsidP="00877F69">
      <w:pPr>
        <w:widowControl/>
        <w:jc w:val="center"/>
        <w:textAlignment w:val="baseline"/>
        <w:rPr>
          <w:rFonts w:asciiTheme="majorHAnsi" w:eastAsia="Times New Roman" w:hAnsiTheme="majorHAnsi" w:cstheme="majorHAnsi"/>
          <w:sz w:val="18"/>
          <w:szCs w:val="18"/>
          <w:lang w:val="en-GB" w:eastAsia="en-GB"/>
        </w:rPr>
      </w:pPr>
    </w:p>
    <w:p w14:paraId="633A5711" w14:textId="77777777" w:rsidR="00877F69" w:rsidRPr="00877F69" w:rsidRDefault="00877F69" w:rsidP="00877F69">
      <w:pPr>
        <w:rPr>
          <w:lang w:val="en-GB"/>
        </w:rPr>
      </w:pPr>
    </w:p>
    <w:p w14:paraId="502B1D7D" w14:textId="77777777" w:rsidR="00877F69" w:rsidRPr="00877F69" w:rsidRDefault="00877F69" w:rsidP="00877F69">
      <w:pPr>
        <w:rPr>
          <w:lang w:val="en-GB"/>
        </w:rPr>
      </w:pPr>
    </w:p>
    <w:p w14:paraId="75AF45C2" w14:textId="645D7F96" w:rsidR="00AA0FC8" w:rsidRPr="00877F69" w:rsidRDefault="00AA0FC8" w:rsidP="00877F69"/>
    <w:sectPr w:rsidR="00AA0FC8" w:rsidRPr="00877F69" w:rsidSect="00684203">
      <w:headerReference w:type="default" r:id="rId17"/>
      <w:footerReference w:type="default" r:id="rId18"/>
      <w:headerReference w:type="first" r:id="rId19"/>
      <w:footerReference w:type="first" r:id="rId20"/>
      <w:type w:val="continuous"/>
      <w:pgSz w:w="11910" w:h="16840"/>
      <w:pgMar w:top="1440" w:right="1080" w:bottom="1440" w:left="1080" w:header="1882" w:footer="533"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0319" w14:textId="77777777" w:rsidR="00000AFA" w:rsidRDefault="00000AFA" w:rsidP="00896FCA">
      <w:r>
        <w:separator/>
      </w:r>
    </w:p>
  </w:endnote>
  <w:endnote w:type="continuationSeparator" w:id="0">
    <w:p w14:paraId="01038C7F" w14:textId="77777777" w:rsidR="00000AFA" w:rsidRDefault="00000AFA"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5FB7" w14:textId="251D7393"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fldChar w:fldCharType="separate"/>
    </w:r>
    <w:r w:rsidR="00877F69">
      <w:rPr>
        <w:noProof/>
        <w:lang w:val="en-GB"/>
      </w:rPr>
      <w:t>24 April 2023</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F6D9" w14:textId="7536A404"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877F69">
      <w:rPr>
        <w:noProof/>
        <w:lang w:val="en-GB"/>
      </w:rPr>
      <w:t>24 April 2023</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FEFD" w14:textId="77777777" w:rsidR="00000AFA" w:rsidRDefault="00000AFA" w:rsidP="00896FCA">
      <w:r>
        <w:separator/>
      </w:r>
    </w:p>
  </w:footnote>
  <w:footnote w:type="continuationSeparator" w:id="0">
    <w:p w14:paraId="0FB5F982" w14:textId="77777777" w:rsidR="00000AFA" w:rsidRDefault="00000AFA"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48C5" w14:textId="77777777" w:rsidR="00896FCA" w:rsidRPr="00A5434C" w:rsidRDefault="0055163E" w:rsidP="00A5434C">
    <w:r w:rsidRPr="00A5434C">
      <w:rPr>
        <w:noProof/>
      </w:rPr>
      <w:drawing>
        <wp:anchor distT="0" distB="0" distL="114300" distR="114300" simplePos="0" relativeHeight="251681792" behindDoc="1" locked="0" layoutInCell="1" allowOverlap="1" wp14:anchorId="2CA17E88" wp14:editId="4A80013F">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79A9" w14:textId="7AEBA920" w:rsidR="004967C1" w:rsidRPr="00A5434C" w:rsidRDefault="00684203" w:rsidP="00A5434C">
    <w:r>
      <w:rPr>
        <w:noProof/>
      </w:rPr>
      <w:drawing>
        <wp:anchor distT="0" distB="0" distL="114300" distR="114300" simplePos="0" relativeHeight="251683840" behindDoc="0" locked="0" layoutInCell="1" allowOverlap="1" wp14:anchorId="5CA6E889" wp14:editId="23B50EBB">
          <wp:simplePos x="0" y="0"/>
          <wp:positionH relativeFrom="margin">
            <wp:align>right</wp:align>
          </wp:positionH>
          <wp:positionV relativeFrom="paragraph">
            <wp:posOffset>-928370</wp:posOffset>
          </wp:positionV>
          <wp:extent cx="1798320" cy="1021080"/>
          <wp:effectExtent l="0" t="0" r="0" b="0"/>
          <wp:wrapNone/>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1021080"/>
                  </a:xfrm>
                  <a:prstGeom prst="rect">
                    <a:avLst/>
                  </a:prstGeom>
                  <a:noFill/>
                  <a:ln>
                    <a:noFill/>
                  </a:ln>
                </pic:spPr>
              </pic:pic>
            </a:graphicData>
          </a:graphic>
        </wp:anchor>
      </w:drawing>
    </w:r>
    <w:r w:rsidR="00702CF5" w:rsidRPr="00A5434C">
      <w:rPr>
        <w:noProof/>
      </w:rPr>
      <w:drawing>
        <wp:anchor distT="0" distB="0" distL="114300" distR="114300" simplePos="0" relativeHeight="251682816" behindDoc="1" locked="0" layoutInCell="1" allowOverlap="1" wp14:anchorId="2BBC9F8F" wp14:editId="7E420A56">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1517656"/>
    <w:multiLevelType w:val="hybridMultilevel"/>
    <w:tmpl w:val="30685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9"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C332BE"/>
    <w:multiLevelType w:val="multilevel"/>
    <w:tmpl w:val="2FC899AC"/>
    <w:numStyleLink w:val="RCOT-BulletList"/>
  </w:abstractNum>
  <w:abstractNum w:abstractNumId="22"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E3CA7"/>
    <w:multiLevelType w:val="hybridMultilevel"/>
    <w:tmpl w:val="EBA00D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16303167">
    <w:abstractNumId w:val="22"/>
  </w:num>
  <w:num w:numId="2" w16cid:durableId="1592011407">
    <w:abstractNumId w:val="18"/>
  </w:num>
  <w:num w:numId="3" w16cid:durableId="977027152">
    <w:abstractNumId w:val="0"/>
  </w:num>
  <w:num w:numId="4" w16cid:durableId="279842748">
    <w:abstractNumId w:val="1"/>
  </w:num>
  <w:num w:numId="5" w16cid:durableId="961158204">
    <w:abstractNumId w:val="2"/>
  </w:num>
  <w:num w:numId="6" w16cid:durableId="827015300">
    <w:abstractNumId w:val="3"/>
  </w:num>
  <w:num w:numId="7" w16cid:durableId="1596744173">
    <w:abstractNumId w:val="16"/>
  </w:num>
  <w:num w:numId="8" w16cid:durableId="2010404303">
    <w:abstractNumId w:val="4"/>
  </w:num>
  <w:num w:numId="9" w16cid:durableId="117915876">
    <w:abstractNumId w:val="5"/>
  </w:num>
  <w:num w:numId="10" w16cid:durableId="1791969929">
    <w:abstractNumId w:val="6"/>
  </w:num>
  <w:num w:numId="11" w16cid:durableId="1011494511">
    <w:abstractNumId w:val="7"/>
  </w:num>
  <w:num w:numId="12" w16cid:durableId="1377970260">
    <w:abstractNumId w:val="9"/>
  </w:num>
  <w:num w:numId="13" w16cid:durableId="1848249832">
    <w:abstractNumId w:val="19"/>
  </w:num>
  <w:num w:numId="14" w16cid:durableId="2102989346">
    <w:abstractNumId w:val="20"/>
  </w:num>
  <w:num w:numId="15" w16cid:durableId="1570848497">
    <w:abstractNumId w:val="30"/>
  </w:num>
  <w:num w:numId="16" w16cid:durableId="1937901756">
    <w:abstractNumId w:val="24"/>
  </w:num>
  <w:num w:numId="17" w16cid:durableId="1000740669">
    <w:abstractNumId w:val="29"/>
  </w:num>
  <w:num w:numId="18" w16cid:durableId="1700012855">
    <w:abstractNumId w:val="10"/>
  </w:num>
  <w:num w:numId="19" w16cid:durableId="796407957">
    <w:abstractNumId w:val="12"/>
  </w:num>
  <w:num w:numId="20" w16cid:durableId="364909353">
    <w:abstractNumId w:val="27"/>
  </w:num>
  <w:num w:numId="21" w16cid:durableId="1908683700">
    <w:abstractNumId w:val="14"/>
  </w:num>
  <w:num w:numId="22" w16cid:durableId="2102868773">
    <w:abstractNumId w:val="11"/>
  </w:num>
  <w:num w:numId="23" w16cid:durableId="909315205">
    <w:abstractNumId w:val="25"/>
  </w:num>
  <w:num w:numId="24" w16cid:durableId="1288124862">
    <w:abstractNumId w:val="15"/>
  </w:num>
  <w:num w:numId="25" w16cid:durableId="1671840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381033">
    <w:abstractNumId w:val="26"/>
  </w:num>
  <w:num w:numId="27" w16cid:durableId="872423979">
    <w:abstractNumId w:val="21"/>
  </w:num>
  <w:num w:numId="28" w16cid:durableId="1273703668">
    <w:abstractNumId w:val="28"/>
  </w:num>
  <w:num w:numId="29" w16cid:durableId="1574388484">
    <w:abstractNumId w:val="17"/>
  </w:num>
  <w:num w:numId="30" w16cid:durableId="37244350">
    <w:abstractNumId w:val="8"/>
  </w:num>
  <w:num w:numId="31" w16cid:durableId="1672878786">
    <w:abstractNumId w:val="13"/>
  </w:num>
  <w:num w:numId="32" w16cid:durableId="9532479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03"/>
    <w:rsid w:val="00000AFA"/>
    <w:rsid w:val="00013ECE"/>
    <w:rsid w:val="00014B49"/>
    <w:rsid w:val="000169EA"/>
    <w:rsid w:val="000169F0"/>
    <w:rsid w:val="00023A4D"/>
    <w:rsid w:val="00031E18"/>
    <w:rsid w:val="000840D4"/>
    <w:rsid w:val="000856C5"/>
    <w:rsid w:val="00086240"/>
    <w:rsid w:val="00086AD0"/>
    <w:rsid w:val="00093F24"/>
    <w:rsid w:val="000B3274"/>
    <w:rsid w:val="000B3C7F"/>
    <w:rsid w:val="000B4473"/>
    <w:rsid w:val="000E78F4"/>
    <w:rsid w:val="00102CBB"/>
    <w:rsid w:val="0012415E"/>
    <w:rsid w:val="00157FDD"/>
    <w:rsid w:val="0019061D"/>
    <w:rsid w:val="001A64D0"/>
    <w:rsid w:val="001F1FFF"/>
    <w:rsid w:val="00204468"/>
    <w:rsid w:val="0022406A"/>
    <w:rsid w:val="002670F4"/>
    <w:rsid w:val="00283568"/>
    <w:rsid w:val="00290D30"/>
    <w:rsid w:val="0029234E"/>
    <w:rsid w:val="00295BB2"/>
    <w:rsid w:val="00295C6F"/>
    <w:rsid w:val="002A0FE6"/>
    <w:rsid w:val="002A38BE"/>
    <w:rsid w:val="002A5F37"/>
    <w:rsid w:val="002A6DE3"/>
    <w:rsid w:val="002C1EC5"/>
    <w:rsid w:val="002F359B"/>
    <w:rsid w:val="003041A2"/>
    <w:rsid w:val="003143D7"/>
    <w:rsid w:val="003348BA"/>
    <w:rsid w:val="00335B98"/>
    <w:rsid w:val="0034075E"/>
    <w:rsid w:val="00354AA8"/>
    <w:rsid w:val="00356A33"/>
    <w:rsid w:val="00364A47"/>
    <w:rsid w:val="00375230"/>
    <w:rsid w:val="003829D6"/>
    <w:rsid w:val="003978E2"/>
    <w:rsid w:val="003B1A03"/>
    <w:rsid w:val="003F03C6"/>
    <w:rsid w:val="004034C2"/>
    <w:rsid w:val="00407281"/>
    <w:rsid w:val="004118DC"/>
    <w:rsid w:val="00482714"/>
    <w:rsid w:val="004915A7"/>
    <w:rsid w:val="00491A9A"/>
    <w:rsid w:val="004967C1"/>
    <w:rsid w:val="004A0A54"/>
    <w:rsid w:val="004A65FF"/>
    <w:rsid w:val="004A69EC"/>
    <w:rsid w:val="004C7013"/>
    <w:rsid w:val="004C7656"/>
    <w:rsid w:val="004E34B0"/>
    <w:rsid w:val="00502E87"/>
    <w:rsid w:val="0052067B"/>
    <w:rsid w:val="00544122"/>
    <w:rsid w:val="0055163E"/>
    <w:rsid w:val="00552C5D"/>
    <w:rsid w:val="0055650E"/>
    <w:rsid w:val="00596A62"/>
    <w:rsid w:val="005A5EAB"/>
    <w:rsid w:val="005C581E"/>
    <w:rsid w:val="005E7386"/>
    <w:rsid w:val="005F2136"/>
    <w:rsid w:val="005F4381"/>
    <w:rsid w:val="00603362"/>
    <w:rsid w:val="00667355"/>
    <w:rsid w:val="00677F5A"/>
    <w:rsid w:val="00684203"/>
    <w:rsid w:val="006A2394"/>
    <w:rsid w:val="006A4946"/>
    <w:rsid w:val="006D1AF4"/>
    <w:rsid w:val="006D5245"/>
    <w:rsid w:val="006D7ECF"/>
    <w:rsid w:val="006E5A3A"/>
    <w:rsid w:val="00702CF5"/>
    <w:rsid w:val="00720345"/>
    <w:rsid w:val="0072255F"/>
    <w:rsid w:val="007433A3"/>
    <w:rsid w:val="007576E1"/>
    <w:rsid w:val="007731AC"/>
    <w:rsid w:val="00787769"/>
    <w:rsid w:val="007A774E"/>
    <w:rsid w:val="007D2D9D"/>
    <w:rsid w:val="007E1E37"/>
    <w:rsid w:val="007F073D"/>
    <w:rsid w:val="00816CB0"/>
    <w:rsid w:val="00816EE5"/>
    <w:rsid w:val="00846A59"/>
    <w:rsid w:val="00857774"/>
    <w:rsid w:val="00873A93"/>
    <w:rsid w:val="00877F69"/>
    <w:rsid w:val="00882A09"/>
    <w:rsid w:val="00896FCA"/>
    <w:rsid w:val="008A4D97"/>
    <w:rsid w:val="008C7A85"/>
    <w:rsid w:val="008E4F02"/>
    <w:rsid w:val="00901A3B"/>
    <w:rsid w:val="009026D3"/>
    <w:rsid w:val="00921C85"/>
    <w:rsid w:val="00932BAD"/>
    <w:rsid w:val="0094028C"/>
    <w:rsid w:val="00944CBC"/>
    <w:rsid w:val="00950799"/>
    <w:rsid w:val="00954206"/>
    <w:rsid w:val="00964608"/>
    <w:rsid w:val="0096703F"/>
    <w:rsid w:val="00996D47"/>
    <w:rsid w:val="009A27A1"/>
    <w:rsid w:val="009B52E9"/>
    <w:rsid w:val="00A45D4B"/>
    <w:rsid w:val="00A527C6"/>
    <w:rsid w:val="00A53439"/>
    <w:rsid w:val="00A5434C"/>
    <w:rsid w:val="00A6496E"/>
    <w:rsid w:val="00A71D49"/>
    <w:rsid w:val="00A815FC"/>
    <w:rsid w:val="00A842D8"/>
    <w:rsid w:val="00A971E7"/>
    <w:rsid w:val="00AA0FC8"/>
    <w:rsid w:val="00AE0AC3"/>
    <w:rsid w:val="00B0028A"/>
    <w:rsid w:val="00B21A65"/>
    <w:rsid w:val="00B3430F"/>
    <w:rsid w:val="00B372FE"/>
    <w:rsid w:val="00B41037"/>
    <w:rsid w:val="00B741B8"/>
    <w:rsid w:val="00B744A1"/>
    <w:rsid w:val="00B90155"/>
    <w:rsid w:val="00BB3DBE"/>
    <w:rsid w:val="00BE352E"/>
    <w:rsid w:val="00BF3DE4"/>
    <w:rsid w:val="00C0627D"/>
    <w:rsid w:val="00C112ED"/>
    <w:rsid w:val="00C11915"/>
    <w:rsid w:val="00C26CC3"/>
    <w:rsid w:val="00C33A73"/>
    <w:rsid w:val="00C43494"/>
    <w:rsid w:val="00C52E34"/>
    <w:rsid w:val="00C63E42"/>
    <w:rsid w:val="00C92A10"/>
    <w:rsid w:val="00C97589"/>
    <w:rsid w:val="00CB031F"/>
    <w:rsid w:val="00CB273F"/>
    <w:rsid w:val="00CB75CD"/>
    <w:rsid w:val="00CE3878"/>
    <w:rsid w:val="00D06A41"/>
    <w:rsid w:val="00D202B5"/>
    <w:rsid w:val="00D434FE"/>
    <w:rsid w:val="00D509C8"/>
    <w:rsid w:val="00D70D45"/>
    <w:rsid w:val="00DA065C"/>
    <w:rsid w:val="00DA7CF6"/>
    <w:rsid w:val="00E13CD1"/>
    <w:rsid w:val="00E15A02"/>
    <w:rsid w:val="00E3747D"/>
    <w:rsid w:val="00E42046"/>
    <w:rsid w:val="00E6570B"/>
    <w:rsid w:val="00E92DFB"/>
    <w:rsid w:val="00EA2B71"/>
    <w:rsid w:val="00EA5224"/>
    <w:rsid w:val="00EA66D9"/>
    <w:rsid w:val="00EA7981"/>
    <w:rsid w:val="00EC1995"/>
    <w:rsid w:val="00F23546"/>
    <w:rsid w:val="00F241F0"/>
    <w:rsid w:val="00F433E5"/>
    <w:rsid w:val="00F43990"/>
    <w:rsid w:val="00F61848"/>
    <w:rsid w:val="00F643A3"/>
    <w:rsid w:val="00F75B23"/>
    <w:rsid w:val="00FA791B"/>
    <w:rsid w:val="00FB26AB"/>
    <w:rsid w:val="00FD5879"/>
    <w:rsid w:val="00FE1378"/>
    <w:rsid w:val="00FE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5AC22"/>
  <w15:docId w15:val="{E0377003-5BBC-4F9F-AE5A-212D4887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numbering" w:customStyle="1" w:styleId="CurrentList21">
    <w:name w:val="Current List21"/>
    <w:uiPriority w:val="99"/>
    <w:rsid w:val="00877F69"/>
    <w:pPr>
      <w:numPr>
        <w:numId w:val="15"/>
      </w:numPr>
    </w:pPr>
  </w:style>
  <w:style w:type="table" w:customStyle="1" w:styleId="TableGrid1">
    <w:name w:val="Table Grid1"/>
    <w:basedOn w:val="TableNormal"/>
    <w:next w:val="TableGrid"/>
    <w:uiPriority w:val="59"/>
    <w:rsid w:val="00877F69"/>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nhs-services/mental-health-servi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f.dev@rcot.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CPD_RCO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publications/career-development-framework" TargetMode="External"/><Relationship Id="rId5" Type="http://schemas.openxmlformats.org/officeDocument/2006/relationships/numbering" Target="numbering.xml"/><Relationship Id="rId15" Type="http://schemas.openxmlformats.org/officeDocument/2006/relationships/hyperlink" Target="mailto:prof.dev@rcot.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2023-elizabeth-casson-memorial-lecture"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20Taher\OneDrive%20-%20RCOT\Documents\RCOT%20Standard%20Word%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5552D6DD5046FB95D5DBE38D29D6EA"/>
        <w:category>
          <w:name w:val="General"/>
          <w:gallery w:val="placeholder"/>
        </w:category>
        <w:types>
          <w:type w:val="bbPlcHdr"/>
        </w:types>
        <w:behaviors>
          <w:behavior w:val="content"/>
        </w:behaviors>
        <w:guid w:val="{B127699A-4000-47B9-9646-40A69635FA68}"/>
      </w:docPartPr>
      <w:docPartBody>
        <w:p w:rsidR="00000000" w:rsidRDefault="00BC3252" w:rsidP="00BC3252">
          <w:pPr>
            <w:pStyle w:val="265552D6DD5046FB95D5DBE38D29D6EA"/>
          </w:pPr>
          <w:r w:rsidRPr="00E26B55">
            <w:rPr>
              <w:rStyle w:val="PlaceholderText"/>
            </w:rPr>
            <w:t>Click or tap here to enter text.</w:t>
          </w:r>
        </w:p>
      </w:docPartBody>
    </w:docPart>
    <w:docPart>
      <w:docPartPr>
        <w:name w:val="78DF5880446746BD9648CF7B5A2E01B7"/>
        <w:category>
          <w:name w:val="General"/>
          <w:gallery w:val="placeholder"/>
        </w:category>
        <w:types>
          <w:type w:val="bbPlcHdr"/>
        </w:types>
        <w:behaviors>
          <w:behavior w:val="content"/>
        </w:behaviors>
        <w:guid w:val="{A76B68B2-7F6B-48E0-9153-7A644A4435BE}"/>
      </w:docPartPr>
      <w:docPartBody>
        <w:p w:rsidR="00000000" w:rsidRDefault="00BC3252" w:rsidP="00BC3252">
          <w:pPr>
            <w:pStyle w:val="78DF5880446746BD9648CF7B5A2E01B7"/>
          </w:pPr>
          <w:r w:rsidRPr="00E26B55">
            <w:rPr>
              <w:rStyle w:val="PlaceholderText"/>
            </w:rPr>
            <w:t>Click or tap here to enter text.</w:t>
          </w:r>
        </w:p>
      </w:docPartBody>
    </w:docPart>
    <w:docPart>
      <w:docPartPr>
        <w:name w:val="94F93043DD8A4C499182B5DAEBAECB05"/>
        <w:category>
          <w:name w:val="General"/>
          <w:gallery w:val="placeholder"/>
        </w:category>
        <w:types>
          <w:type w:val="bbPlcHdr"/>
        </w:types>
        <w:behaviors>
          <w:behavior w:val="content"/>
        </w:behaviors>
        <w:guid w:val="{924510D8-AA63-44FC-8D90-483F7EF25290}"/>
      </w:docPartPr>
      <w:docPartBody>
        <w:p w:rsidR="00000000" w:rsidRDefault="00BC3252" w:rsidP="00BC3252">
          <w:pPr>
            <w:pStyle w:val="94F93043DD8A4C499182B5DAEBAECB05"/>
          </w:pPr>
          <w:r w:rsidRPr="00E26B55">
            <w:rPr>
              <w:rStyle w:val="PlaceholderText"/>
            </w:rPr>
            <w:t>Click or tap here to enter text.</w:t>
          </w:r>
        </w:p>
      </w:docPartBody>
    </w:docPart>
    <w:docPart>
      <w:docPartPr>
        <w:name w:val="51708258E7C04DF594FC3CCF33C9BD0B"/>
        <w:category>
          <w:name w:val="General"/>
          <w:gallery w:val="placeholder"/>
        </w:category>
        <w:types>
          <w:type w:val="bbPlcHdr"/>
        </w:types>
        <w:behaviors>
          <w:behavior w:val="content"/>
        </w:behaviors>
        <w:guid w:val="{8E379E9C-BE76-4A9D-B211-23C5D4184F1D}"/>
      </w:docPartPr>
      <w:docPartBody>
        <w:p w:rsidR="00000000" w:rsidRDefault="00BC3252" w:rsidP="00BC3252">
          <w:pPr>
            <w:pStyle w:val="51708258E7C04DF594FC3CCF33C9BD0B"/>
          </w:pPr>
          <w:r w:rsidRPr="00E26B55">
            <w:rPr>
              <w:rStyle w:val="PlaceholderText"/>
            </w:rPr>
            <w:t>Click or tap here to enter text.</w:t>
          </w:r>
        </w:p>
      </w:docPartBody>
    </w:docPart>
    <w:docPart>
      <w:docPartPr>
        <w:name w:val="3B9F7720CAEA43EE89D80AAAB9DE44E0"/>
        <w:category>
          <w:name w:val="General"/>
          <w:gallery w:val="placeholder"/>
        </w:category>
        <w:types>
          <w:type w:val="bbPlcHdr"/>
        </w:types>
        <w:behaviors>
          <w:behavior w:val="content"/>
        </w:behaviors>
        <w:guid w:val="{7EF69CAF-DAF9-49F1-9B83-A4A6387C50D5}"/>
      </w:docPartPr>
      <w:docPartBody>
        <w:p w:rsidR="00000000" w:rsidRDefault="00BC3252" w:rsidP="00BC3252">
          <w:pPr>
            <w:pStyle w:val="3B9F7720CAEA43EE89D80AAAB9DE44E0"/>
          </w:pPr>
          <w:r w:rsidRPr="00E26B55">
            <w:rPr>
              <w:rStyle w:val="PlaceholderText"/>
            </w:rPr>
            <w:t>Click or tap here to enter text.</w:t>
          </w:r>
        </w:p>
      </w:docPartBody>
    </w:docPart>
    <w:docPart>
      <w:docPartPr>
        <w:name w:val="2FB326B3FB8447499535D4F6775131AF"/>
        <w:category>
          <w:name w:val="General"/>
          <w:gallery w:val="placeholder"/>
        </w:category>
        <w:types>
          <w:type w:val="bbPlcHdr"/>
        </w:types>
        <w:behaviors>
          <w:behavior w:val="content"/>
        </w:behaviors>
        <w:guid w:val="{8786B41A-839E-463B-8276-C79EF45EBDDB}"/>
      </w:docPartPr>
      <w:docPartBody>
        <w:p w:rsidR="00000000" w:rsidRDefault="00BC3252" w:rsidP="00BC3252">
          <w:pPr>
            <w:pStyle w:val="2FB326B3FB8447499535D4F6775131AF"/>
          </w:pPr>
          <w:r w:rsidRPr="00E26B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52"/>
    <w:rsid w:val="00310BAE"/>
    <w:rsid w:val="00BC3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252"/>
  </w:style>
  <w:style w:type="paragraph" w:customStyle="1" w:styleId="265552D6DD5046FB95D5DBE38D29D6EA">
    <w:name w:val="265552D6DD5046FB95D5DBE38D29D6EA"/>
    <w:rsid w:val="00BC3252"/>
  </w:style>
  <w:style w:type="paragraph" w:customStyle="1" w:styleId="78DF5880446746BD9648CF7B5A2E01B7">
    <w:name w:val="78DF5880446746BD9648CF7B5A2E01B7"/>
    <w:rsid w:val="00BC3252"/>
  </w:style>
  <w:style w:type="paragraph" w:customStyle="1" w:styleId="94F93043DD8A4C499182B5DAEBAECB05">
    <w:name w:val="94F93043DD8A4C499182B5DAEBAECB05"/>
    <w:rsid w:val="00BC3252"/>
  </w:style>
  <w:style w:type="paragraph" w:customStyle="1" w:styleId="51708258E7C04DF594FC3CCF33C9BD0B">
    <w:name w:val="51708258E7C04DF594FC3CCF33C9BD0B"/>
    <w:rsid w:val="00BC3252"/>
  </w:style>
  <w:style w:type="paragraph" w:customStyle="1" w:styleId="3B9F7720CAEA43EE89D80AAAB9DE44E0">
    <w:name w:val="3B9F7720CAEA43EE89D80AAAB9DE44E0"/>
    <w:rsid w:val="00BC3252"/>
  </w:style>
  <w:style w:type="paragraph" w:customStyle="1" w:styleId="2FB326B3FB8447499535D4F6775131AF">
    <w:name w:val="2FB326B3FB8447499535D4F6775131AF"/>
    <w:rsid w:val="00BC3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6" ma:contentTypeDescription="Create a new document." ma:contentTypeScope="" ma:versionID="28030b202b0184fbb19826dab5dc9e99">
  <xsd:schema xmlns:xsd="http://www.w3.org/2001/XMLSchema" xmlns:xs="http://www.w3.org/2001/XMLSchema" xmlns:p="http://schemas.microsoft.com/office/2006/metadata/properties" xmlns:ns2="bcca6526-e802-4175-b949-1c7e3f94d86c" xmlns:ns3="301bce64-ad0b-4143-877a-f6e7ccdf697d" targetNamespace="http://schemas.microsoft.com/office/2006/metadata/properties" ma:root="true" ma:fieldsID="32a6a757a12c165b4c26a0edbf7399a1" ns2:_="" ns3:_="">
    <xsd:import namespace="bcca6526-e802-4175-b949-1c7e3f94d86c"/>
    <xsd:import namespace="301bce64-ad0b-4143-877a-f6e7ccdf6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6921c4-5d7c-4c43-8b48-c9d337be7538}"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2.xml><?xml version="1.0" encoding="utf-8"?>
<ds:datastoreItem xmlns:ds="http://schemas.openxmlformats.org/officeDocument/2006/customXml" ds:itemID="{8B1A383D-9033-4604-B60F-6A007FC40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6526-e802-4175-b949-1c7e3f94d86c"/>
    <ds:schemaRef ds:uri="301bce64-ad0b-4143-877a-f6e7ccdf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1</TotalTime>
  <Pages>4</Pages>
  <Words>993</Words>
  <Characters>5664</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Subtitle - 14pt</vt:lpstr>
      <vt:lpstr>Heading 1 - 14pt</vt:lpstr>
      <vt:lpstr>    Heading 2 - 11pt</vt:lpstr>
      <vt:lpstr>        Heading 3 - 11pt</vt:lpstr>
      <vt:lpstr>    Bullets</vt:lpstr>
      <vt:lpstr>    Numbered bullets</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Taher</dc:creator>
  <cp:lastModifiedBy>Kay Taher</cp:lastModifiedBy>
  <cp:revision>2</cp:revision>
  <cp:lastPrinted>2022-01-06T15:36:00Z</cp:lastPrinted>
  <dcterms:created xsi:type="dcterms:W3CDTF">2023-04-24T14:09:00Z</dcterms:created>
  <dcterms:modified xsi:type="dcterms:W3CDTF">2023-04-24T14:09:00Z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