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C6" w:rsidRPr="00D6078C" w:rsidRDefault="004C79C6" w:rsidP="00D6078C">
      <w:pPr>
        <w:pStyle w:val="NoSpacing"/>
        <w:jc w:val="center"/>
        <w:rPr>
          <w:b/>
          <w:color w:val="00CC99"/>
          <w:sz w:val="36"/>
          <w:szCs w:val="36"/>
        </w:rPr>
      </w:pPr>
      <w:r w:rsidRPr="00D6078C">
        <w:rPr>
          <w:b/>
          <w:color w:val="00CC99"/>
          <w:sz w:val="36"/>
          <w:szCs w:val="36"/>
        </w:rPr>
        <w:t>C</w:t>
      </w:r>
      <w:r w:rsidR="00EA3896" w:rsidRPr="00D6078C">
        <w:rPr>
          <w:b/>
          <w:color w:val="00CC99"/>
          <w:sz w:val="36"/>
          <w:szCs w:val="36"/>
        </w:rPr>
        <w:t>ost benefit of Occupational Therapy Input</w:t>
      </w:r>
    </w:p>
    <w:p w:rsidR="0066440D" w:rsidRPr="00D6078C" w:rsidRDefault="0043695B" w:rsidP="00D6078C">
      <w:pPr>
        <w:pStyle w:val="NoSpacing"/>
        <w:jc w:val="center"/>
        <w:rPr>
          <w:b/>
          <w:color w:val="00CC99"/>
          <w:sz w:val="36"/>
          <w:szCs w:val="36"/>
        </w:rPr>
      </w:pPr>
      <w:r w:rsidRPr="00D6078C">
        <w:rPr>
          <w:b/>
          <w:color w:val="00CC99"/>
          <w:sz w:val="36"/>
          <w:szCs w:val="36"/>
        </w:rPr>
        <w:t xml:space="preserve">An </w:t>
      </w:r>
      <w:r w:rsidR="00EA3896" w:rsidRPr="00D6078C">
        <w:rPr>
          <w:b/>
          <w:color w:val="00CC99"/>
          <w:sz w:val="36"/>
          <w:szCs w:val="36"/>
        </w:rPr>
        <w:t>Ergonomic Assessment</w:t>
      </w:r>
      <w:r w:rsidR="00DC05FF" w:rsidRPr="00D6078C">
        <w:rPr>
          <w:b/>
          <w:color w:val="00CC99"/>
          <w:sz w:val="36"/>
          <w:szCs w:val="36"/>
        </w:rPr>
        <w:t xml:space="preserve"> </w:t>
      </w:r>
      <w:r w:rsidR="00A85716" w:rsidRPr="00D6078C">
        <w:rPr>
          <w:b/>
          <w:color w:val="00CC99"/>
          <w:sz w:val="36"/>
          <w:szCs w:val="36"/>
        </w:rPr>
        <w:t xml:space="preserve">Service </w:t>
      </w:r>
      <w:r w:rsidR="00DC05FF" w:rsidRPr="00D6078C">
        <w:rPr>
          <w:b/>
          <w:color w:val="00CC99"/>
          <w:sz w:val="36"/>
          <w:szCs w:val="36"/>
        </w:rPr>
        <w:t>example</w:t>
      </w:r>
      <w:r w:rsidR="00527156" w:rsidRPr="00D6078C">
        <w:rPr>
          <w:b/>
          <w:color w:val="00CC99"/>
          <w:sz w:val="36"/>
          <w:szCs w:val="36"/>
        </w:rPr>
        <w:t xml:space="preserve"> </w:t>
      </w:r>
      <w:r w:rsidR="00ED12AA" w:rsidRPr="00D6078C">
        <w:rPr>
          <w:b/>
          <w:color w:val="00CC99"/>
          <w:sz w:val="36"/>
          <w:szCs w:val="36"/>
        </w:rPr>
        <w:t>–</w:t>
      </w:r>
      <w:r w:rsidR="00527156" w:rsidRPr="00D6078C">
        <w:rPr>
          <w:b/>
          <w:color w:val="00CC99"/>
          <w:sz w:val="36"/>
          <w:szCs w:val="36"/>
        </w:rPr>
        <w:t xml:space="preserve"> </w:t>
      </w:r>
      <w:proofErr w:type="spellStart"/>
      <w:r w:rsidR="00ED12AA" w:rsidRPr="00D6078C">
        <w:rPr>
          <w:b/>
          <w:color w:val="00CC99"/>
          <w:sz w:val="36"/>
          <w:szCs w:val="36"/>
        </w:rPr>
        <w:t>Musculo</w:t>
      </w:r>
      <w:proofErr w:type="spellEnd"/>
      <w:r w:rsidR="00FA26D2">
        <w:rPr>
          <w:b/>
          <w:color w:val="00CC99"/>
          <w:sz w:val="36"/>
          <w:szCs w:val="36"/>
        </w:rPr>
        <w:t>-</w:t>
      </w:r>
      <w:r w:rsidR="00ED12AA" w:rsidRPr="00D6078C">
        <w:rPr>
          <w:b/>
          <w:color w:val="00CC99"/>
          <w:sz w:val="36"/>
          <w:szCs w:val="36"/>
        </w:rPr>
        <w:t>skeletal</w:t>
      </w:r>
    </w:p>
    <w:p w:rsidR="00D6078C" w:rsidRDefault="00D6078C" w:rsidP="00DA459D">
      <w:pPr>
        <w:spacing w:after="0" w:line="240" w:lineRule="auto"/>
        <w:jc w:val="both"/>
        <w:rPr>
          <w:rFonts w:eastAsia="Calibri" w:cstheme="minorHAnsi"/>
          <w:b/>
          <w:sz w:val="28"/>
          <w:szCs w:val="28"/>
          <w:u w:val="single"/>
        </w:rPr>
      </w:pPr>
    </w:p>
    <w:p w:rsidR="00EA3896" w:rsidRPr="0043695B" w:rsidRDefault="00EA3896" w:rsidP="00DA459D">
      <w:pPr>
        <w:spacing w:after="0" w:line="240" w:lineRule="auto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43695B">
        <w:rPr>
          <w:rFonts w:eastAsia="Calibri" w:cstheme="minorHAnsi"/>
          <w:b/>
          <w:sz w:val="28"/>
          <w:szCs w:val="28"/>
          <w:u w:val="single"/>
        </w:rPr>
        <w:t>O</w:t>
      </w:r>
      <w:r w:rsidR="0043695B">
        <w:rPr>
          <w:rFonts w:eastAsia="Calibri" w:cstheme="minorHAnsi"/>
          <w:b/>
          <w:sz w:val="28"/>
          <w:szCs w:val="28"/>
          <w:u w:val="single"/>
        </w:rPr>
        <w:t>ccupational Therapy</w:t>
      </w:r>
      <w:r w:rsidRPr="0043695B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69032D" w:rsidRPr="0043695B">
        <w:rPr>
          <w:rFonts w:eastAsia="Calibri" w:cstheme="minorHAnsi"/>
          <w:b/>
          <w:sz w:val="28"/>
          <w:szCs w:val="28"/>
          <w:u w:val="single"/>
        </w:rPr>
        <w:t>in</w:t>
      </w:r>
      <w:r w:rsidRPr="0043695B">
        <w:rPr>
          <w:rFonts w:eastAsia="Calibri" w:cstheme="minorHAnsi"/>
          <w:b/>
          <w:sz w:val="28"/>
          <w:szCs w:val="28"/>
          <w:u w:val="single"/>
        </w:rPr>
        <w:t xml:space="preserve"> the workplace:</w:t>
      </w:r>
    </w:p>
    <w:p w:rsidR="004A1DE8" w:rsidRPr="00EF2895" w:rsidRDefault="00E462AE" w:rsidP="00DA459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Occupational t</w:t>
      </w:r>
      <w:r w:rsidR="00EA3896" w:rsidRPr="00EF2895">
        <w:rPr>
          <w:rFonts w:eastAsia="Calibri" w:cstheme="minorHAnsi"/>
        </w:rPr>
        <w:t xml:space="preserve">herapists conduct Ergonomic </w:t>
      </w:r>
      <w:r w:rsidR="00ED12AA">
        <w:rPr>
          <w:rFonts w:eastAsia="Calibri" w:cstheme="minorHAnsi"/>
        </w:rPr>
        <w:t xml:space="preserve">Workstation </w:t>
      </w:r>
      <w:r w:rsidR="00EA3896" w:rsidRPr="00EF2895">
        <w:rPr>
          <w:rFonts w:eastAsia="Calibri" w:cstheme="minorHAnsi"/>
        </w:rPr>
        <w:t>Assessment Services and ongoing Display Screen Equipment (DSE) Risk Assessment (prevention) input, each year, to update and re-educate employees on posture and office ergonomics</w:t>
      </w:r>
      <w:r w:rsidR="0069032D" w:rsidRPr="00EF2895">
        <w:rPr>
          <w:rFonts w:eastAsia="Calibri" w:cstheme="minorHAnsi"/>
        </w:rPr>
        <w:t xml:space="preserve"> to prevent discomfort and accommodate specific health needs in the workplace</w:t>
      </w:r>
      <w:r w:rsidR="00EA3896" w:rsidRPr="00EF2895">
        <w:rPr>
          <w:rFonts w:eastAsia="Calibri" w:cstheme="minorHAnsi"/>
        </w:rPr>
        <w:t>.</w:t>
      </w:r>
      <w:r w:rsidR="004A1DE8" w:rsidRPr="00EF2895">
        <w:rPr>
          <w:rFonts w:eastAsia="Calibri" w:cstheme="minorHAnsi"/>
        </w:rPr>
        <w:t xml:space="preserve"> Under the Equality Act 2010, employers have responsibility to make “reasonable adjustments”. </w:t>
      </w:r>
    </w:p>
    <w:p w:rsidR="00EA3896" w:rsidRPr="00EF2895" w:rsidRDefault="00EA3896" w:rsidP="00DA459D">
      <w:pPr>
        <w:spacing w:after="0" w:line="240" w:lineRule="auto"/>
        <w:jc w:val="both"/>
        <w:rPr>
          <w:rFonts w:cstheme="minorHAnsi"/>
          <w:b/>
        </w:rPr>
      </w:pPr>
    </w:p>
    <w:p w:rsidR="00EA3896" w:rsidRPr="0043695B" w:rsidRDefault="00EA3896" w:rsidP="00DA459D">
      <w:p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43695B">
        <w:rPr>
          <w:rFonts w:eastAsia="Calibri" w:cstheme="minorHAnsi"/>
          <w:b/>
          <w:sz w:val="28"/>
          <w:szCs w:val="28"/>
          <w:u w:val="single"/>
        </w:rPr>
        <w:t>What is conducted</w:t>
      </w:r>
      <w:r w:rsidR="0069032D" w:rsidRPr="0043695B">
        <w:rPr>
          <w:rFonts w:eastAsia="Calibri" w:cstheme="minorHAnsi"/>
          <w:b/>
          <w:sz w:val="28"/>
          <w:szCs w:val="28"/>
        </w:rPr>
        <w:t>?</w:t>
      </w:r>
    </w:p>
    <w:p w:rsidR="0069032D" w:rsidRDefault="0069032D" w:rsidP="00DA459D">
      <w:pPr>
        <w:spacing w:after="0" w:line="240" w:lineRule="auto"/>
        <w:jc w:val="both"/>
        <w:rPr>
          <w:rFonts w:eastAsia="Calibri" w:cstheme="minorHAnsi"/>
        </w:rPr>
      </w:pPr>
      <w:r w:rsidRPr="004A1DE8">
        <w:rPr>
          <w:rFonts w:eastAsia="Calibri" w:cstheme="minorHAnsi"/>
        </w:rPr>
        <w:t xml:space="preserve">In this example, the </w:t>
      </w:r>
      <w:r w:rsidR="00EA3896" w:rsidRPr="004A1DE8">
        <w:rPr>
          <w:rFonts w:eastAsia="Calibri" w:cstheme="minorHAnsi"/>
        </w:rPr>
        <w:t xml:space="preserve">Ergonomic Assessment </w:t>
      </w:r>
      <w:r w:rsidRPr="004A1DE8">
        <w:rPr>
          <w:rFonts w:eastAsia="Calibri" w:cstheme="minorHAnsi"/>
        </w:rPr>
        <w:t>is</w:t>
      </w:r>
      <w:r w:rsidR="00EA3896" w:rsidRPr="004A1DE8">
        <w:rPr>
          <w:rFonts w:eastAsia="Calibri" w:cstheme="minorHAnsi"/>
        </w:rPr>
        <w:t xml:space="preserve"> privately advertised, via </w:t>
      </w:r>
      <w:r w:rsidRPr="004A1DE8">
        <w:rPr>
          <w:rFonts w:eastAsia="Calibri" w:cstheme="minorHAnsi"/>
        </w:rPr>
        <w:t>a</w:t>
      </w:r>
      <w:r w:rsidR="00EA3896" w:rsidRPr="004A1DE8">
        <w:rPr>
          <w:rFonts w:eastAsia="Calibri" w:cstheme="minorHAnsi"/>
        </w:rPr>
        <w:t xml:space="preserve"> website</w:t>
      </w:r>
      <w:r w:rsidR="006F5FED" w:rsidRPr="004A1DE8">
        <w:rPr>
          <w:rFonts w:eastAsia="Calibri" w:cstheme="minorHAnsi"/>
        </w:rPr>
        <w:t xml:space="preserve"> offering O</w:t>
      </w:r>
      <w:r w:rsidRPr="004A1DE8">
        <w:rPr>
          <w:rFonts w:eastAsia="Calibri" w:cstheme="minorHAnsi"/>
        </w:rPr>
        <w:t>ccupational Health Assessments</w:t>
      </w:r>
      <w:r w:rsidR="004A1DE8">
        <w:rPr>
          <w:rFonts w:eastAsia="Calibri" w:cstheme="minorHAnsi"/>
        </w:rPr>
        <w:t xml:space="preserve"> delivered by</w:t>
      </w:r>
      <w:r w:rsidR="00EA3896" w:rsidRPr="004A1DE8">
        <w:rPr>
          <w:rFonts w:eastAsia="Calibri" w:cstheme="minorHAnsi"/>
        </w:rPr>
        <w:t xml:space="preserve"> </w:t>
      </w:r>
      <w:r w:rsidR="00E462AE">
        <w:rPr>
          <w:rFonts w:eastAsia="Calibri" w:cstheme="minorHAnsi"/>
        </w:rPr>
        <w:t>occupational t</w:t>
      </w:r>
      <w:r w:rsidR="004A1DE8" w:rsidRPr="004A1DE8">
        <w:rPr>
          <w:rFonts w:eastAsia="Calibri" w:cstheme="minorHAnsi"/>
        </w:rPr>
        <w:t>herap</w:t>
      </w:r>
      <w:r w:rsidR="004A1DE8">
        <w:rPr>
          <w:rFonts w:eastAsia="Calibri" w:cstheme="minorHAnsi"/>
        </w:rPr>
        <w:t>ists.</w:t>
      </w:r>
    </w:p>
    <w:p w:rsidR="004A1DE8" w:rsidRDefault="004A1DE8" w:rsidP="00DA459D">
      <w:pPr>
        <w:spacing w:after="0" w:line="240" w:lineRule="auto"/>
        <w:jc w:val="both"/>
        <w:rPr>
          <w:rFonts w:eastAsia="Calibri" w:cstheme="minorHAnsi"/>
        </w:rPr>
      </w:pPr>
    </w:p>
    <w:p w:rsidR="00F96873" w:rsidRPr="00F96873" w:rsidRDefault="00F96873" w:rsidP="00DA459D">
      <w:pPr>
        <w:spacing w:after="0" w:line="240" w:lineRule="auto"/>
        <w:jc w:val="both"/>
        <w:rPr>
          <w:rFonts w:eastAsia="Calibri" w:cstheme="minorHAnsi"/>
          <w:b/>
        </w:rPr>
      </w:pPr>
      <w:r w:rsidRPr="00F96873">
        <w:rPr>
          <w:rFonts w:eastAsia="Calibri" w:cstheme="minorHAnsi"/>
          <w:b/>
        </w:rPr>
        <w:t>Detailed Quotation</w:t>
      </w:r>
    </w:p>
    <w:p w:rsidR="00D6078C" w:rsidRDefault="0069032D" w:rsidP="00DA459D">
      <w:pPr>
        <w:spacing w:after="0" w:line="240" w:lineRule="auto"/>
        <w:jc w:val="both"/>
        <w:rPr>
          <w:rFonts w:eastAsia="Calibri" w:cstheme="minorHAnsi"/>
        </w:rPr>
      </w:pPr>
      <w:r w:rsidRPr="004A1DE8">
        <w:rPr>
          <w:rFonts w:eastAsia="Calibri" w:cstheme="minorHAnsi"/>
        </w:rPr>
        <w:t>A detailed q</w:t>
      </w:r>
      <w:r w:rsidR="00EA3896" w:rsidRPr="004A1DE8">
        <w:rPr>
          <w:rFonts w:eastAsia="Calibri" w:cstheme="minorHAnsi"/>
        </w:rPr>
        <w:t>uotation</w:t>
      </w:r>
      <w:r w:rsidRPr="004A1DE8">
        <w:rPr>
          <w:rFonts w:eastAsia="Calibri" w:cstheme="minorHAnsi"/>
        </w:rPr>
        <w:t xml:space="preserve"> is</w:t>
      </w:r>
      <w:r w:rsidR="00EA3896" w:rsidRPr="004A1DE8">
        <w:rPr>
          <w:rFonts w:eastAsia="Calibri" w:cstheme="minorHAnsi"/>
        </w:rPr>
        <w:t xml:space="preserve"> provided to the </w:t>
      </w:r>
      <w:r w:rsidR="00F96873">
        <w:rPr>
          <w:rFonts w:eastAsia="Calibri" w:cstheme="minorHAnsi"/>
        </w:rPr>
        <w:t>Referrer (</w:t>
      </w:r>
      <w:r w:rsidR="00EA3896" w:rsidRPr="004A1DE8">
        <w:rPr>
          <w:rFonts w:eastAsia="Calibri" w:cstheme="minorHAnsi"/>
        </w:rPr>
        <w:t>Employer/HR/OH</w:t>
      </w:r>
      <w:r w:rsidR="00F96873">
        <w:rPr>
          <w:rFonts w:eastAsia="Calibri" w:cstheme="minorHAnsi"/>
        </w:rPr>
        <w:t>/Insurer)</w:t>
      </w:r>
      <w:r w:rsidR="00EA3896" w:rsidRPr="004A1DE8">
        <w:rPr>
          <w:rFonts w:eastAsia="Calibri" w:cstheme="minorHAnsi"/>
        </w:rPr>
        <w:t xml:space="preserve"> directly</w:t>
      </w:r>
      <w:r w:rsidR="006F5FED" w:rsidRPr="004A1DE8">
        <w:rPr>
          <w:rFonts w:eastAsia="Calibri" w:cstheme="minorHAnsi"/>
        </w:rPr>
        <w:t xml:space="preserve">, regarding the specific individual’s </w:t>
      </w:r>
      <w:r w:rsidR="00F96873">
        <w:rPr>
          <w:rFonts w:eastAsia="Calibri" w:cstheme="minorHAnsi"/>
        </w:rPr>
        <w:t>likely assessment needs, as reported</w:t>
      </w:r>
      <w:r w:rsidR="006F5FED" w:rsidRPr="004A1DE8">
        <w:rPr>
          <w:rFonts w:eastAsia="Calibri" w:cstheme="minorHAnsi"/>
        </w:rPr>
        <w:t xml:space="preserve"> </w:t>
      </w:r>
      <w:r w:rsidR="00EA3896" w:rsidRPr="004A1DE8">
        <w:rPr>
          <w:rFonts w:eastAsia="Calibri" w:cstheme="minorHAnsi"/>
        </w:rPr>
        <w:t>E</w:t>
      </w:r>
      <w:r w:rsidR="00DA459D">
        <w:rPr>
          <w:rFonts w:eastAsia="Calibri" w:cstheme="minorHAnsi"/>
        </w:rPr>
        <w:t>.</w:t>
      </w:r>
      <w:r w:rsidR="00EA3896" w:rsidRPr="004A1DE8">
        <w:rPr>
          <w:rFonts w:eastAsia="Calibri" w:cstheme="minorHAnsi"/>
        </w:rPr>
        <w:t>g</w:t>
      </w:r>
      <w:r w:rsidR="00DA459D">
        <w:rPr>
          <w:rFonts w:eastAsia="Calibri" w:cstheme="minorHAnsi"/>
        </w:rPr>
        <w:t>.</w:t>
      </w:r>
      <w:r w:rsidR="00EA3896" w:rsidRPr="004A1DE8">
        <w:rPr>
          <w:rFonts w:eastAsia="Calibri" w:cstheme="minorHAnsi"/>
        </w:rPr>
        <w:t xml:space="preserve"> </w:t>
      </w:r>
      <w:proofErr w:type="spellStart"/>
      <w:r w:rsidR="00EA3896" w:rsidRPr="004A1DE8">
        <w:rPr>
          <w:rFonts w:eastAsia="Calibri" w:cstheme="minorHAnsi"/>
        </w:rPr>
        <w:t>Mus</w:t>
      </w:r>
      <w:r w:rsidR="00ED12AA">
        <w:rPr>
          <w:rFonts w:eastAsia="Calibri" w:cstheme="minorHAnsi"/>
        </w:rPr>
        <w:t>k</w:t>
      </w:r>
      <w:r w:rsidR="00EA3896" w:rsidRPr="004A1DE8">
        <w:rPr>
          <w:rFonts w:eastAsia="Calibri" w:cstheme="minorHAnsi"/>
        </w:rPr>
        <w:t>uloskeletal</w:t>
      </w:r>
      <w:proofErr w:type="spellEnd"/>
      <w:r w:rsidR="00EA3896" w:rsidRPr="004A1DE8">
        <w:rPr>
          <w:rFonts w:eastAsia="Calibri" w:cstheme="minorHAnsi"/>
        </w:rPr>
        <w:t xml:space="preserve"> </w:t>
      </w:r>
      <w:r w:rsidRPr="004A1DE8">
        <w:rPr>
          <w:rFonts w:eastAsia="Calibri" w:cstheme="minorHAnsi"/>
        </w:rPr>
        <w:t xml:space="preserve">(MSK) </w:t>
      </w:r>
      <w:r w:rsidR="00EA3896" w:rsidRPr="004A1DE8">
        <w:rPr>
          <w:rFonts w:eastAsia="Calibri" w:cstheme="minorHAnsi"/>
        </w:rPr>
        <w:t>issues</w:t>
      </w:r>
      <w:r w:rsidR="006F5FED" w:rsidRPr="004A1DE8">
        <w:rPr>
          <w:rFonts w:eastAsia="Calibri" w:cstheme="minorHAnsi"/>
        </w:rPr>
        <w:t xml:space="preserve"> may be experienced, </w:t>
      </w:r>
      <w:r w:rsidR="00ED12AA">
        <w:rPr>
          <w:rFonts w:eastAsia="Calibri" w:cstheme="minorHAnsi"/>
        </w:rPr>
        <w:t>low</w:t>
      </w:r>
      <w:r w:rsidR="00527156">
        <w:rPr>
          <w:rFonts w:eastAsia="Calibri" w:cstheme="minorHAnsi"/>
        </w:rPr>
        <w:t xml:space="preserve"> </w:t>
      </w:r>
      <w:r w:rsidR="006F5FED" w:rsidRPr="004A1DE8">
        <w:rPr>
          <w:rFonts w:eastAsia="Calibri" w:cstheme="minorHAnsi"/>
        </w:rPr>
        <w:t xml:space="preserve">back </w:t>
      </w:r>
      <w:r w:rsidR="00527156">
        <w:rPr>
          <w:rFonts w:eastAsia="Calibri" w:cstheme="minorHAnsi"/>
        </w:rPr>
        <w:t>and hip pain</w:t>
      </w:r>
      <w:r w:rsidR="006F5FED" w:rsidRPr="004A1DE8">
        <w:rPr>
          <w:rFonts w:eastAsia="Calibri" w:cstheme="minorHAnsi"/>
        </w:rPr>
        <w:t xml:space="preserve"> and there may be</w:t>
      </w:r>
      <w:r w:rsidR="00EA3896" w:rsidRPr="004A1DE8">
        <w:rPr>
          <w:rFonts w:eastAsia="Calibri" w:cstheme="minorHAnsi"/>
        </w:rPr>
        <w:t xml:space="preserve"> medical treatment ongoing via NHS/Private services.</w:t>
      </w:r>
      <w:r w:rsidR="00527156">
        <w:rPr>
          <w:rFonts w:eastAsia="Calibri" w:cstheme="minorHAnsi"/>
        </w:rPr>
        <w:t xml:space="preserve"> </w:t>
      </w:r>
    </w:p>
    <w:p w:rsidR="00D6078C" w:rsidRDefault="00D6078C" w:rsidP="00DA459D">
      <w:pPr>
        <w:spacing w:after="0" w:line="240" w:lineRule="auto"/>
        <w:jc w:val="both"/>
        <w:rPr>
          <w:rFonts w:eastAsia="Calibri" w:cstheme="minorHAnsi"/>
        </w:rPr>
      </w:pPr>
    </w:p>
    <w:p w:rsidR="006F5FED" w:rsidRDefault="00F96873" w:rsidP="00DA459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The assessment will also </w:t>
      </w:r>
      <w:r w:rsidR="00D6078C">
        <w:rPr>
          <w:rFonts w:eastAsia="Calibri" w:cstheme="minorHAnsi"/>
        </w:rPr>
        <w:t>screen</w:t>
      </w:r>
      <w:r>
        <w:rPr>
          <w:rFonts w:eastAsia="Calibri" w:cstheme="minorHAnsi"/>
        </w:rPr>
        <w:t xml:space="preserve"> other symptom area</w:t>
      </w:r>
      <w:r w:rsidR="00D6078C">
        <w:rPr>
          <w:rFonts w:eastAsia="Calibri" w:cstheme="minorHAnsi"/>
        </w:rPr>
        <w:t>s, as required (</w:t>
      </w:r>
      <w:r>
        <w:rPr>
          <w:rFonts w:eastAsia="Calibri" w:cstheme="minorHAnsi"/>
        </w:rPr>
        <w:t>assessment may be classed as an Occupational Health Assessment).</w:t>
      </w:r>
    </w:p>
    <w:p w:rsidR="00527156" w:rsidRDefault="00527156" w:rsidP="00DA459D">
      <w:pPr>
        <w:spacing w:after="0" w:line="240" w:lineRule="auto"/>
        <w:jc w:val="both"/>
        <w:rPr>
          <w:rFonts w:eastAsia="Calibri" w:cstheme="minorHAnsi"/>
        </w:rPr>
      </w:pPr>
    </w:p>
    <w:p w:rsidR="00F96873" w:rsidRPr="00F96873" w:rsidRDefault="00F96873" w:rsidP="00DA459D">
      <w:pPr>
        <w:spacing w:after="0" w:line="240" w:lineRule="auto"/>
        <w:jc w:val="both"/>
        <w:rPr>
          <w:rFonts w:eastAsia="Calibri" w:cstheme="minorHAnsi"/>
          <w:b/>
        </w:rPr>
      </w:pPr>
      <w:r w:rsidRPr="00F96873">
        <w:rPr>
          <w:rFonts w:eastAsia="Calibri" w:cstheme="minorHAnsi"/>
          <w:b/>
        </w:rPr>
        <w:t>Detailed Assessment</w:t>
      </w:r>
    </w:p>
    <w:p w:rsidR="00F96873" w:rsidRDefault="00F96873" w:rsidP="00F96873">
      <w:pPr>
        <w:spacing w:after="0" w:line="240" w:lineRule="auto"/>
        <w:jc w:val="both"/>
        <w:rPr>
          <w:rFonts w:eastAsia="Calibri" w:cstheme="minorHAnsi"/>
        </w:rPr>
      </w:pPr>
      <w:r w:rsidRPr="004A1DE8">
        <w:rPr>
          <w:rFonts w:eastAsia="Calibri" w:cstheme="minorHAnsi"/>
        </w:rPr>
        <w:t xml:space="preserve">An </w:t>
      </w:r>
      <w:r>
        <w:rPr>
          <w:rFonts w:eastAsia="Calibri" w:cstheme="minorHAnsi"/>
        </w:rPr>
        <w:t>Ergonomic Assessment</w:t>
      </w:r>
      <w:r w:rsidRPr="004A1DE8">
        <w:rPr>
          <w:rFonts w:eastAsia="Calibri" w:cstheme="minorHAnsi"/>
        </w:rPr>
        <w:t xml:space="preserve"> of the individual is conducted in their work env</w:t>
      </w:r>
      <w:r w:rsidR="00E462AE">
        <w:rPr>
          <w:rFonts w:eastAsia="Calibri" w:cstheme="minorHAnsi"/>
        </w:rPr>
        <w:t>ironment, usually 2-3 hours of occupational t</w:t>
      </w:r>
      <w:r w:rsidRPr="004A1DE8">
        <w:rPr>
          <w:rFonts w:eastAsia="Calibri" w:cstheme="minorHAnsi"/>
        </w:rPr>
        <w:t>herapy input (1</w:t>
      </w:r>
      <w:r w:rsidR="00ED12AA">
        <w:rPr>
          <w:rFonts w:eastAsia="Calibri" w:cstheme="minorHAnsi"/>
        </w:rPr>
        <w:t>.5</w:t>
      </w:r>
      <w:r w:rsidRPr="004A1DE8">
        <w:rPr>
          <w:rFonts w:eastAsia="Calibri" w:cstheme="minorHAnsi"/>
        </w:rPr>
        <w:t xml:space="preserve"> hour assessment &amp; 1 hour report writing time).</w:t>
      </w:r>
    </w:p>
    <w:p w:rsidR="00F96873" w:rsidRDefault="00F96873" w:rsidP="00DA459D">
      <w:pPr>
        <w:spacing w:after="0" w:line="240" w:lineRule="auto"/>
        <w:jc w:val="both"/>
        <w:rPr>
          <w:rFonts w:eastAsia="Calibri" w:cstheme="minorHAnsi"/>
        </w:rPr>
      </w:pPr>
    </w:p>
    <w:p w:rsidR="00ED12AA" w:rsidRDefault="00F96873" w:rsidP="00DA459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Discuss the work role and demands</w:t>
      </w:r>
      <w:r w:rsidR="004D4EC5">
        <w:rPr>
          <w:rFonts w:eastAsia="Calibri" w:cstheme="minorHAnsi"/>
        </w:rPr>
        <w:t>, breaks etc.</w:t>
      </w:r>
      <w:r>
        <w:rPr>
          <w:rFonts w:eastAsia="Calibri" w:cstheme="minorHAnsi"/>
        </w:rPr>
        <w:t xml:space="preserve"> and if they have returned to work, how the role is progressing</w:t>
      </w:r>
      <w:r w:rsidR="00ED12AA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</w:p>
    <w:p w:rsidR="00ED12AA" w:rsidRPr="004A1DE8" w:rsidRDefault="00ED12AA" w:rsidP="00DA459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Assess the seating, posture, equipment use and positioning, frequency, symptom management, task performance and solutions. </w:t>
      </w:r>
    </w:p>
    <w:p w:rsidR="004A1DE8" w:rsidRDefault="004A1DE8" w:rsidP="00DA459D">
      <w:pPr>
        <w:spacing w:after="0" w:line="240" w:lineRule="auto"/>
        <w:jc w:val="both"/>
        <w:rPr>
          <w:rFonts w:eastAsia="Calibri" w:cstheme="minorHAnsi"/>
        </w:rPr>
      </w:pPr>
    </w:p>
    <w:p w:rsidR="004D4EC5" w:rsidRPr="004D4EC5" w:rsidRDefault="004D4EC5" w:rsidP="00DA459D">
      <w:pPr>
        <w:spacing w:after="0" w:line="240" w:lineRule="auto"/>
        <w:jc w:val="both"/>
        <w:rPr>
          <w:rFonts w:eastAsia="Calibri" w:cstheme="minorHAnsi"/>
          <w:b/>
        </w:rPr>
      </w:pPr>
      <w:r w:rsidRPr="004D4EC5">
        <w:rPr>
          <w:rFonts w:eastAsia="Calibri" w:cstheme="minorHAnsi"/>
          <w:b/>
        </w:rPr>
        <w:t xml:space="preserve">Detailed Report with </w:t>
      </w:r>
      <w:r>
        <w:rPr>
          <w:rFonts w:eastAsia="Calibri" w:cstheme="minorHAnsi"/>
          <w:b/>
        </w:rPr>
        <w:t xml:space="preserve">Recommendations and </w:t>
      </w:r>
      <w:r w:rsidRPr="004D4EC5">
        <w:rPr>
          <w:rFonts w:eastAsia="Calibri" w:cstheme="minorHAnsi"/>
          <w:b/>
        </w:rPr>
        <w:t>equipment examples</w:t>
      </w:r>
    </w:p>
    <w:p w:rsidR="00F96873" w:rsidRDefault="00F96873" w:rsidP="00527156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The </w:t>
      </w:r>
      <w:r w:rsidR="00527156" w:rsidRPr="004A1DE8">
        <w:rPr>
          <w:rFonts w:eastAsia="Calibri" w:cstheme="minorHAnsi"/>
        </w:rPr>
        <w:t>report</w:t>
      </w:r>
      <w:r>
        <w:rPr>
          <w:rFonts w:eastAsia="Calibri" w:cstheme="minorHAnsi"/>
        </w:rPr>
        <w:t xml:space="preserve"> includes </w:t>
      </w:r>
      <w:r w:rsidR="00527156" w:rsidRPr="004A1DE8">
        <w:rPr>
          <w:rFonts w:eastAsia="Calibri" w:cstheme="minorHAnsi"/>
        </w:rPr>
        <w:t>recommendations and equipment input advice</w:t>
      </w:r>
      <w:r>
        <w:rPr>
          <w:rFonts w:eastAsia="Calibri" w:cstheme="minorHAnsi"/>
        </w:rPr>
        <w:t>,</w:t>
      </w:r>
      <w:r w:rsidR="00527156">
        <w:rPr>
          <w:rFonts w:eastAsia="Calibri" w:cstheme="minorHAnsi"/>
        </w:rPr>
        <w:t xml:space="preserve"> internet links to self-</w:t>
      </w:r>
      <w:r w:rsidR="00527156" w:rsidRPr="004A1DE8">
        <w:rPr>
          <w:rFonts w:eastAsia="Calibri" w:cstheme="minorHAnsi"/>
        </w:rPr>
        <w:t>help information</w:t>
      </w:r>
      <w:r w:rsidR="00527156">
        <w:rPr>
          <w:rFonts w:eastAsia="Calibri" w:cstheme="minorHAnsi"/>
        </w:rPr>
        <w:t xml:space="preserve"> and other schemes, such as Access to Work. </w:t>
      </w:r>
    </w:p>
    <w:p w:rsidR="00D6078C" w:rsidRDefault="00D6078C" w:rsidP="00527156">
      <w:pPr>
        <w:spacing w:after="0" w:line="240" w:lineRule="auto"/>
        <w:jc w:val="both"/>
        <w:rPr>
          <w:rFonts w:eastAsia="Calibri" w:cstheme="minorHAnsi"/>
        </w:rPr>
      </w:pPr>
    </w:p>
    <w:p w:rsidR="00527156" w:rsidRPr="004A1DE8" w:rsidRDefault="004C79C6" w:rsidP="00527156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</w:t>
      </w:r>
      <w:r w:rsidR="00F96873">
        <w:rPr>
          <w:rFonts w:eastAsia="Calibri" w:cstheme="minorHAnsi"/>
        </w:rPr>
        <w:t xml:space="preserve">dvice around return to work hours, graduated hours plans, and other tips and </w:t>
      </w:r>
      <w:r>
        <w:rPr>
          <w:rFonts w:eastAsia="Calibri" w:cstheme="minorHAnsi"/>
        </w:rPr>
        <w:t>recommendations</w:t>
      </w:r>
      <w:r w:rsidR="00F96873">
        <w:rPr>
          <w:rFonts w:eastAsia="Calibri" w:cstheme="minorHAnsi"/>
        </w:rPr>
        <w:t xml:space="preserve">. </w:t>
      </w:r>
      <w:r w:rsidR="00527156">
        <w:rPr>
          <w:rFonts w:eastAsia="Calibri" w:cstheme="minorHAnsi"/>
        </w:rPr>
        <w:t xml:space="preserve"> </w:t>
      </w:r>
    </w:p>
    <w:p w:rsidR="00EA3896" w:rsidRDefault="004A1DE8" w:rsidP="00DA459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The individual is given a </w:t>
      </w:r>
      <w:r w:rsidR="009A0E8A">
        <w:rPr>
          <w:rFonts w:eastAsia="Calibri" w:cstheme="minorHAnsi"/>
        </w:rPr>
        <w:t>h</w:t>
      </w:r>
      <w:r w:rsidR="00EA3896" w:rsidRPr="004A1DE8">
        <w:rPr>
          <w:rFonts w:eastAsia="Calibri" w:cstheme="minorHAnsi"/>
        </w:rPr>
        <w:t xml:space="preserve">and-out with </w:t>
      </w:r>
      <w:r>
        <w:rPr>
          <w:rFonts w:eastAsia="Calibri" w:cstheme="minorHAnsi"/>
        </w:rPr>
        <w:t xml:space="preserve">the </w:t>
      </w:r>
      <w:r w:rsidR="00EA3896" w:rsidRPr="004A1DE8">
        <w:rPr>
          <w:rFonts w:eastAsia="Calibri" w:cstheme="minorHAnsi"/>
        </w:rPr>
        <w:t xml:space="preserve">workstation and office seating set up procedure to follow, </w:t>
      </w:r>
      <w:r>
        <w:rPr>
          <w:rFonts w:eastAsia="Calibri" w:cstheme="minorHAnsi"/>
        </w:rPr>
        <w:t xml:space="preserve">to </w:t>
      </w:r>
      <w:r w:rsidR="0069032D" w:rsidRPr="004A1DE8">
        <w:rPr>
          <w:rFonts w:eastAsia="Calibri" w:cstheme="minorHAnsi"/>
        </w:rPr>
        <w:t>educate them in their own posture requirements</w:t>
      </w:r>
      <w:r w:rsidR="009A0E8A">
        <w:rPr>
          <w:rFonts w:eastAsia="Calibri" w:cstheme="minorHAnsi"/>
        </w:rPr>
        <w:t xml:space="preserve"> and management of their health needs.</w:t>
      </w:r>
      <w:r w:rsidR="00EA3896" w:rsidRPr="004A1DE8">
        <w:rPr>
          <w:rFonts w:eastAsia="Calibri" w:cstheme="minorHAnsi"/>
        </w:rPr>
        <w:t xml:space="preserve"> </w:t>
      </w:r>
    </w:p>
    <w:p w:rsidR="00D6078C" w:rsidRDefault="00D6078C" w:rsidP="00DA459D">
      <w:pPr>
        <w:spacing w:after="0" w:line="240" w:lineRule="auto"/>
        <w:jc w:val="both"/>
        <w:rPr>
          <w:rFonts w:eastAsia="Calibri" w:cstheme="minorHAnsi"/>
        </w:rPr>
      </w:pPr>
    </w:p>
    <w:p w:rsidR="00F96873" w:rsidRPr="004A1DE8" w:rsidRDefault="00F96873" w:rsidP="00DA459D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It is recommended that the individual is given a copy of the report so they can benefit from the information</w:t>
      </w:r>
      <w:r w:rsidR="004C79C6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69032D" w:rsidRPr="004A1DE8" w:rsidRDefault="004A1DE8" w:rsidP="00DA459D">
      <w:pPr>
        <w:spacing w:after="0" w:line="240" w:lineRule="auto"/>
        <w:jc w:val="both"/>
        <w:rPr>
          <w:rFonts w:eastAsia="Calibri" w:cstheme="minorHAnsi"/>
          <w:b/>
          <w:sz w:val="28"/>
          <w:szCs w:val="28"/>
          <w:u w:val="single"/>
        </w:rPr>
      </w:pPr>
      <w:r w:rsidRPr="004A1DE8">
        <w:rPr>
          <w:rFonts w:eastAsia="Calibri" w:cstheme="minorHAnsi"/>
          <w:b/>
          <w:sz w:val="28"/>
          <w:szCs w:val="28"/>
          <w:u w:val="single"/>
        </w:rPr>
        <w:t xml:space="preserve">What are the </w:t>
      </w:r>
      <w:r w:rsidR="0069032D" w:rsidRPr="004A1DE8">
        <w:rPr>
          <w:rFonts w:eastAsia="Calibri" w:cstheme="minorHAnsi"/>
          <w:b/>
          <w:sz w:val="28"/>
          <w:szCs w:val="28"/>
          <w:u w:val="single"/>
        </w:rPr>
        <w:t>Health and Wellbeing Benefits</w:t>
      </w:r>
      <w:r w:rsidRPr="004A1DE8">
        <w:rPr>
          <w:rFonts w:eastAsia="Calibri" w:cstheme="minorHAnsi"/>
          <w:b/>
          <w:sz w:val="28"/>
          <w:szCs w:val="28"/>
          <w:u w:val="single"/>
        </w:rPr>
        <w:t>?</w:t>
      </w:r>
    </w:p>
    <w:p w:rsidR="0069032D" w:rsidRPr="004A1DE8" w:rsidRDefault="0069032D" w:rsidP="00DA459D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4A1DE8">
        <w:rPr>
          <w:rFonts w:eastAsia="Calibri" w:cstheme="minorHAnsi"/>
          <w:b/>
          <w:color w:val="000000" w:themeColor="text1"/>
          <w:sz w:val="24"/>
          <w:szCs w:val="24"/>
        </w:rPr>
        <w:t>Occupational outcomes:</w:t>
      </w:r>
    </w:p>
    <w:p w:rsidR="0069032D" w:rsidRPr="004D4EC5" w:rsidRDefault="0069032D" w:rsidP="004D4EC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Reduce sickness absence, save</w:t>
      </w:r>
      <w:r w:rsidR="009A0E8A" w:rsidRPr="004D4EC5">
        <w:rPr>
          <w:rFonts w:eastAsia="Calibri" w:cstheme="minorHAnsi"/>
          <w:color w:val="000000" w:themeColor="text1"/>
        </w:rPr>
        <w:t>s</w:t>
      </w:r>
      <w:r w:rsidRPr="004D4EC5">
        <w:rPr>
          <w:rFonts w:eastAsia="Calibri" w:cstheme="minorHAnsi"/>
          <w:color w:val="000000" w:themeColor="text1"/>
        </w:rPr>
        <w:t xml:space="preserve"> money.</w:t>
      </w:r>
    </w:p>
    <w:p w:rsidR="0069032D" w:rsidRPr="004D4EC5" w:rsidRDefault="0069032D" w:rsidP="004D4EC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Increase productivity and comfort.</w:t>
      </w:r>
    </w:p>
    <w:p w:rsidR="0069032D" w:rsidRPr="004D4EC5" w:rsidRDefault="0069032D" w:rsidP="004D4EC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Advise on reasonable adjustments which can assist, e</w:t>
      </w:r>
      <w:r w:rsidR="00DA459D" w:rsidRPr="004D4EC5">
        <w:rPr>
          <w:rFonts w:eastAsia="Calibri" w:cstheme="minorHAnsi"/>
          <w:color w:val="000000" w:themeColor="text1"/>
        </w:rPr>
        <w:t>.</w:t>
      </w:r>
      <w:r w:rsidRPr="004D4EC5">
        <w:rPr>
          <w:rFonts w:eastAsia="Calibri" w:cstheme="minorHAnsi"/>
          <w:color w:val="000000" w:themeColor="text1"/>
        </w:rPr>
        <w:t>g</w:t>
      </w:r>
      <w:r w:rsidR="00DA459D" w:rsidRPr="004D4EC5">
        <w:rPr>
          <w:rFonts w:eastAsia="Calibri" w:cstheme="minorHAnsi"/>
          <w:color w:val="000000" w:themeColor="text1"/>
        </w:rPr>
        <w:t>.</w:t>
      </w:r>
      <w:r w:rsidRPr="004D4EC5">
        <w:rPr>
          <w:rFonts w:eastAsia="Calibri" w:cstheme="minorHAnsi"/>
          <w:color w:val="000000" w:themeColor="text1"/>
        </w:rPr>
        <w:t xml:space="preserve"> flexible hours, working from home.</w:t>
      </w:r>
    </w:p>
    <w:p w:rsidR="0069032D" w:rsidRPr="004D4EC5" w:rsidRDefault="0069032D" w:rsidP="004D4EC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Advise on equipment</w:t>
      </w:r>
      <w:r w:rsidR="00F96873" w:rsidRPr="004D4EC5">
        <w:rPr>
          <w:rFonts w:eastAsia="Calibri" w:cstheme="minorHAnsi"/>
          <w:color w:val="000000" w:themeColor="text1"/>
        </w:rPr>
        <w:t>/advice</w:t>
      </w:r>
      <w:r w:rsidRPr="004D4EC5">
        <w:rPr>
          <w:rFonts w:eastAsia="Calibri" w:cstheme="minorHAnsi"/>
          <w:color w:val="000000" w:themeColor="text1"/>
        </w:rPr>
        <w:t xml:space="preserve"> in the workplace that can benefit all users. </w:t>
      </w:r>
    </w:p>
    <w:p w:rsidR="0069032D" w:rsidRPr="004D4EC5" w:rsidRDefault="0069032D" w:rsidP="004D4EC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 xml:space="preserve">Measure </w:t>
      </w:r>
      <w:r w:rsidR="009A0E8A" w:rsidRPr="004D4EC5">
        <w:rPr>
          <w:rFonts w:eastAsia="Calibri" w:cstheme="minorHAnsi"/>
          <w:color w:val="000000" w:themeColor="text1"/>
        </w:rPr>
        <w:t xml:space="preserve">and record </w:t>
      </w:r>
      <w:r w:rsidRPr="004D4EC5">
        <w:rPr>
          <w:rFonts w:eastAsia="Calibri" w:cstheme="minorHAnsi"/>
          <w:color w:val="000000" w:themeColor="text1"/>
        </w:rPr>
        <w:t>the individual</w:t>
      </w:r>
      <w:r w:rsidR="009A0E8A" w:rsidRPr="004D4EC5">
        <w:rPr>
          <w:rFonts w:eastAsia="Calibri" w:cstheme="minorHAnsi"/>
          <w:color w:val="000000" w:themeColor="text1"/>
        </w:rPr>
        <w:t>’</w:t>
      </w:r>
      <w:r w:rsidRPr="004D4EC5">
        <w:rPr>
          <w:rFonts w:eastAsia="Calibri" w:cstheme="minorHAnsi"/>
          <w:color w:val="000000" w:themeColor="text1"/>
        </w:rPr>
        <w:t>s seating anthropometrics and also the equipment dimensions, such as desk height.</w:t>
      </w:r>
    </w:p>
    <w:p w:rsidR="0069032D" w:rsidRPr="004D4EC5" w:rsidRDefault="0069032D" w:rsidP="004D4EC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 xml:space="preserve">Identify different tasks required in the role, and solutions to ease the comfort and sustainability to perform the tasks. </w:t>
      </w:r>
    </w:p>
    <w:p w:rsidR="0069032D" w:rsidRPr="004D4EC5" w:rsidRDefault="0069032D" w:rsidP="004D4EC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Ergonomics education</w:t>
      </w:r>
      <w:r w:rsidR="00F96873" w:rsidRPr="004D4EC5">
        <w:rPr>
          <w:rFonts w:eastAsia="Calibri" w:cstheme="minorHAnsi"/>
          <w:color w:val="000000" w:themeColor="text1"/>
        </w:rPr>
        <w:t xml:space="preserve"> and advice on the specific health symptoms they are experiencing.</w:t>
      </w:r>
    </w:p>
    <w:p w:rsidR="00F96873" w:rsidRDefault="00F96873" w:rsidP="00DA459D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D6078C" w:rsidRDefault="00D6078C" w:rsidP="00DA459D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69032D" w:rsidRPr="004A1DE8" w:rsidRDefault="0069032D" w:rsidP="00DA459D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4A1DE8">
        <w:rPr>
          <w:rFonts w:eastAsia="Calibri" w:cstheme="minorHAnsi"/>
          <w:b/>
          <w:color w:val="000000" w:themeColor="text1"/>
          <w:sz w:val="24"/>
          <w:szCs w:val="24"/>
        </w:rPr>
        <w:lastRenderedPageBreak/>
        <w:t>Health and wellbeing outcomes: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Reduce pain and discomfort.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Increase comfort and positive reassurances/feel valued.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Educate in Ergonomics</w:t>
      </w:r>
      <w:r w:rsidR="00DA459D" w:rsidRPr="004D4EC5">
        <w:rPr>
          <w:rFonts w:eastAsia="Calibri" w:cstheme="minorHAnsi"/>
          <w:color w:val="000000" w:themeColor="text1"/>
        </w:rPr>
        <w:t xml:space="preserve"> and</w:t>
      </w:r>
      <w:r w:rsidRPr="004D4EC5">
        <w:rPr>
          <w:rFonts w:eastAsia="Calibri" w:cstheme="minorHAnsi"/>
          <w:color w:val="000000" w:themeColor="text1"/>
        </w:rPr>
        <w:t xml:space="preserve"> </w:t>
      </w:r>
      <w:r w:rsidR="00EF2895" w:rsidRPr="004D4EC5">
        <w:rPr>
          <w:rFonts w:eastAsia="Calibri" w:cstheme="minorHAnsi"/>
          <w:color w:val="000000" w:themeColor="text1"/>
        </w:rPr>
        <w:t xml:space="preserve">better working practices incl. </w:t>
      </w:r>
      <w:r w:rsidRPr="004D4EC5">
        <w:rPr>
          <w:rFonts w:eastAsia="Calibri" w:cstheme="minorHAnsi"/>
          <w:color w:val="000000" w:themeColor="text1"/>
        </w:rPr>
        <w:t>how to set themselves up correctly.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 xml:space="preserve">Education in self- help work based management of </w:t>
      </w:r>
      <w:r w:rsidR="009A0E8A" w:rsidRPr="004D4EC5">
        <w:rPr>
          <w:rFonts w:eastAsia="Calibri" w:cstheme="minorHAnsi"/>
          <w:color w:val="000000" w:themeColor="text1"/>
        </w:rPr>
        <w:t>the health condition.</w:t>
      </w:r>
      <w:r w:rsidRPr="004D4EC5">
        <w:rPr>
          <w:rFonts w:eastAsia="Calibri" w:cstheme="minorHAnsi"/>
          <w:color w:val="000000" w:themeColor="text1"/>
        </w:rPr>
        <w:t xml:space="preserve"> 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Assistance to manage their chronic medical condition - Pain Management education.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Ergonomic Equipment use knowledge increased.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Reduce the need for ongoing treatment, NHS or private.</w:t>
      </w:r>
    </w:p>
    <w:p w:rsidR="0069032D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 xml:space="preserve">Other symptoms ease, with better management, such as sleep ability, medication use </w:t>
      </w:r>
      <w:r w:rsidR="00DA459D" w:rsidRPr="004D4EC5">
        <w:rPr>
          <w:rFonts w:eastAsia="Calibri" w:cstheme="minorHAnsi"/>
          <w:color w:val="000000" w:themeColor="text1"/>
        </w:rPr>
        <w:t xml:space="preserve">and reduced </w:t>
      </w:r>
      <w:r w:rsidRPr="004D4EC5">
        <w:rPr>
          <w:rFonts w:eastAsia="Calibri" w:cstheme="minorHAnsi"/>
          <w:color w:val="000000" w:themeColor="text1"/>
        </w:rPr>
        <w:t>anxiety/stress</w:t>
      </w:r>
      <w:r w:rsidR="00EF2895" w:rsidRPr="004D4EC5">
        <w:rPr>
          <w:rFonts w:eastAsia="Calibri" w:cstheme="minorHAnsi"/>
          <w:color w:val="000000" w:themeColor="text1"/>
        </w:rPr>
        <w:t>, fatigue, pain</w:t>
      </w:r>
      <w:r w:rsidRPr="004D4EC5">
        <w:rPr>
          <w:rFonts w:eastAsia="Calibri" w:cstheme="minorHAnsi"/>
          <w:color w:val="000000" w:themeColor="text1"/>
        </w:rPr>
        <w:t xml:space="preserve">. </w:t>
      </w:r>
    </w:p>
    <w:p w:rsidR="004D4EC5" w:rsidRPr="004D4EC5" w:rsidRDefault="004D4EC5" w:rsidP="004D4EC5">
      <w:pPr>
        <w:spacing w:after="6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4D4EC5">
        <w:rPr>
          <w:rFonts w:eastAsia="Calibri" w:cstheme="minorHAnsi"/>
          <w:b/>
          <w:color w:val="000000" w:themeColor="text1"/>
          <w:sz w:val="24"/>
          <w:szCs w:val="24"/>
        </w:rPr>
        <w:t>Quality of care outcomes:</w:t>
      </w:r>
    </w:p>
    <w:p w:rsidR="004D4EC5" w:rsidRPr="004D4EC5" w:rsidRDefault="004D4EC5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 xml:space="preserve">Reduce the healthcare input the individual requires. </w:t>
      </w:r>
    </w:p>
    <w:p w:rsidR="0069032D" w:rsidRPr="004D4EC5" w:rsidRDefault="004D4EC5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>A</w:t>
      </w:r>
      <w:r w:rsidR="0069032D" w:rsidRPr="004D4EC5">
        <w:rPr>
          <w:rFonts w:eastAsia="Calibri" w:cstheme="minorHAnsi"/>
          <w:color w:val="000000" w:themeColor="text1"/>
        </w:rPr>
        <w:t xml:space="preserve">dvising upon self-management techniques. 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 xml:space="preserve">Pacing of activities. </w:t>
      </w:r>
    </w:p>
    <w:p w:rsidR="0069032D" w:rsidRPr="004D4EC5" w:rsidRDefault="0069032D" w:rsidP="004D4EC5">
      <w:pPr>
        <w:pStyle w:val="ListParagraph"/>
        <w:numPr>
          <w:ilvl w:val="0"/>
          <w:numId w:val="20"/>
        </w:numPr>
        <w:spacing w:after="60" w:line="240" w:lineRule="auto"/>
        <w:jc w:val="both"/>
        <w:rPr>
          <w:rFonts w:eastAsia="Calibri" w:cstheme="minorHAnsi"/>
          <w:color w:val="000000" w:themeColor="text1"/>
        </w:rPr>
      </w:pPr>
      <w:r w:rsidRPr="004D4EC5">
        <w:rPr>
          <w:rFonts w:eastAsia="Calibri" w:cstheme="minorHAnsi"/>
          <w:color w:val="000000" w:themeColor="text1"/>
        </w:rPr>
        <w:t xml:space="preserve">Other </w:t>
      </w:r>
      <w:r w:rsidR="00DA459D" w:rsidRPr="004D4EC5">
        <w:rPr>
          <w:rFonts w:eastAsia="Calibri" w:cstheme="minorHAnsi"/>
          <w:color w:val="000000" w:themeColor="text1"/>
        </w:rPr>
        <w:t xml:space="preserve">individual </w:t>
      </w:r>
      <w:r w:rsidRPr="004D4EC5">
        <w:rPr>
          <w:rFonts w:eastAsia="Calibri" w:cstheme="minorHAnsi"/>
          <w:color w:val="000000" w:themeColor="text1"/>
        </w:rPr>
        <w:t xml:space="preserve">solutions. </w:t>
      </w:r>
    </w:p>
    <w:p w:rsidR="00EA3896" w:rsidRPr="004A1DE8" w:rsidRDefault="004A1DE8" w:rsidP="00DA459D">
      <w:pPr>
        <w:spacing w:after="0" w:line="240" w:lineRule="auto"/>
        <w:jc w:val="both"/>
        <w:rPr>
          <w:rFonts w:cstheme="minorHAnsi"/>
          <w:b/>
          <w:sz w:val="36"/>
          <w:szCs w:val="36"/>
          <w:u w:val="single"/>
        </w:rPr>
      </w:pPr>
      <w:r w:rsidRPr="004A1DE8">
        <w:rPr>
          <w:rFonts w:cstheme="minorHAnsi"/>
          <w:b/>
          <w:sz w:val="36"/>
          <w:szCs w:val="36"/>
          <w:u w:val="single"/>
        </w:rPr>
        <w:t xml:space="preserve">What is the </w:t>
      </w:r>
      <w:r w:rsidR="0069032D" w:rsidRPr="004A1DE8">
        <w:rPr>
          <w:rFonts w:cstheme="minorHAnsi"/>
          <w:b/>
          <w:sz w:val="36"/>
          <w:szCs w:val="36"/>
          <w:u w:val="single"/>
        </w:rPr>
        <w:t xml:space="preserve">Cost </w:t>
      </w:r>
      <w:r w:rsidRPr="004A1DE8">
        <w:rPr>
          <w:rFonts w:cstheme="minorHAnsi"/>
          <w:b/>
          <w:sz w:val="36"/>
          <w:szCs w:val="36"/>
          <w:u w:val="single"/>
        </w:rPr>
        <w:t>Benefit</w:t>
      </w:r>
      <w:r w:rsidR="00A85716">
        <w:rPr>
          <w:rFonts w:cstheme="minorHAnsi"/>
          <w:b/>
          <w:sz w:val="36"/>
          <w:szCs w:val="36"/>
          <w:u w:val="single"/>
        </w:rPr>
        <w:t xml:space="preserve"> of </w:t>
      </w:r>
      <w:r w:rsidR="00EF2895">
        <w:rPr>
          <w:rFonts w:cstheme="minorHAnsi"/>
          <w:b/>
          <w:sz w:val="36"/>
          <w:szCs w:val="36"/>
          <w:u w:val="single"/>
        </w:rPr>
        <w:t>the</w:t>
      </w:r>
      <w:r w:rsidR="00A85716">
        <w:rPr>
          <w:rFonts w:cstheme="minorHAnsi"/>
          <w:b/>
          <w:sz w:val="36"/>
          <w:szCs w:val="36"/>
          <w:u w:val="single"/>
        </w:rPr>
        <w:t xml:space="preserve"> Ergonomic</w:t>
      </w:r>
      <w:r w:rsidR="00EF2895">
        <w:rPr>
          <w:rFonts w:cstheme="minorHAnsi"/>
          <w:b/>
          <w:sz w:val="36"/>
          <w:szCs w:val="36"/>
          <w:u w:val="single"/>
        </w:rPr>
        <w:t>/OH</w:t>
      </w:r>
      <w:r w:rsidR="00A85716">
        <w:rPr>
          <w:rFonts w:cstheme="minorHAnsi"/>
          <w:b/>
          <w:sz w:val="36"/>
          <w:szCs w:val="36"/>
          <w:u w:val="single"/>
        </w:rPr>
        <w:t xml:space="preserve"> Assessment</w:t>
      </w:r>
      <w:r w:rsidRPr="004A1DE8">
        <w:rPr>
          <w:rFonts w:cstheme="minorHAnsi"/>
          <w:b/>
          <w:sz w:val="36"/>
          <w:szCs w:val="36"/>
          <w:u w:val="single"/>
        </w:rPr>
        <w:t>?</w:t>
      </w:r>
    </w:p>
    <w:p w:rsidR="004A1DE8" w:rsidRDefault="004A1DE8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="0069032D" w:rsidRPr="00D20662" w:rsidRDefault="0069032D" w:rsidP="00DA459D">
      <w:pPr>
        <w:spacing w:after="0" w:line="240" w:lineRule="auto"/>
        <w:jc w:val="both"/>
        <w:rPr>
          <w:rFonts w:eastAsia="Calibri" w:cstheme="minorHAnsi"/>
          <w:b/>
          <w:color w:val="00CC99"/>
          <w:sz w:val="24"/>
          <w:szCs w:val="24"/>
        </w:rPr>
      </w:pPr>
      <w:r w:rsidRPr="00D20662">
        <w:rPr>
          <w:rFonts w:eastAsia="Calibri" w:cstheme="minorHAnsi"/>
          <w:b/>
          <w:color w:val="00CC99"/>
          <w:sz w:val="24"/>
          <w:szCs w:val="24"/>
          <w:u w:val="single"/>
        </w:rPr>
        <w:t>Average</w:t>
      </w:r>
      <w:r w:rsidR="00A85716" w:rsidRPr="00D20662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 </w:t>
      </w:r>
      <w:r w:rsidR="00DA459D" w:rsidRPr="00D20662">
        <w:rPr>
          <w:rFonts w:eastAsia="Calibri" w:cstheme="minorHAnsi"/>
          <w:b/>
          <w:color w:val="00CC99"/>
          <w:sz w:val="24"/>
          <w:szCs w:val="24"/>
          <w:u w:val="single"/>
        </w:rPr>
        <w:t>Cost</w:t>
      </w:r>
      <w:r w:rsidRPr="00D20662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 over 1 year, </w:t>
      </w:r>
      <w:r w:rsidR="004A1DE8" w:rsidRPr="00D20662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when </w:t>
      </w:r>
      <w:r w:rsidRPr="00D20662">
        <w:rPr>
          <w:rFonts w:eastAsia="Calibri" w:cstheme="minorHAnsi"/>
          <w:b/>
          <w:color w:val="00CC99"/>
          <w:sz w:val="24"/>
          <w:szCs w:val="24"/>
          <w:u w:val="single"/>
        </w:rPr>
        <w:t>having Assessment/Educational/Prevention input: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>Ergonomic</w:t>
      </w:r>
      <w:r w:rsidR="00EF2895">
        <w:rPr>
          <w:rFonts w:eastAsia="Calibri" w:cstheme="minorHAnsi"/>
          <w:b/>
          <w:sz w:val="24"/>
          <w:szCs w:val="24"/>
        </w:rPr>
        <w:t>/OH OT</w:t>
      </w:r>
      <w:r w:rsidRPr="0043695B">
        <w:rPr>
          <w:rFonts w:eastAsia="Calibri" w:cstheme="minorHAnsi"/>
          <w:b/>
          <w:sz w:val="24"/>
          <w:szCs w:val="24"/>
        </w:rPr>
        <w:t xml:space="preserve"> Assessment</w:t>
      </w:r>
      <w:r w:rsidR="00EF2895">
        <w:rPr>
          <w:rFonts w:eastAsia="Calibri" w:cstheme="minorHAnsi"/>
          <w:b/>
          <w:sz w:val="24"/>
          <w:szCs w:val="24"/>
        </w:rPr>
        <w:t xml:space="preserve"> – </w:t>
      </w:r>
      <w:r w:rsidRPr="0043695B">
        <w:rPr>
          <w:rFonts w:eastAsia="Calibri" w:cstheme="minorHAnsi"/>
          <w:b/>
          <w:sz w:val="24"/>
          <w:szCs w:val="24"/>
        </w:rPr>
        <w:t xml:space="preserve">/education/report costs:             </w:t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Pr="0043695B">
        <w:rPr>
          <w:rFonts w:eastAsia="Calibri" w:cstheme="minorHAnsi"/>
          <w:b/>
          <w:sz w:val="24"/>
          <w:szCs w:val="24"/>
        </w:rPr>
        <w:t xml:space="preserve">£ </w:t>
      </w:r>
      <w:r w:rsidR="00EF2895">
        <w:rPr>
          <w:rFonts w:eastAsia="Calibri" w:cstheme="minorHAnsi"/>
          <w:b/>
          <w:sz w:val="24"/>
          <w:szCs w:val="24"/>
        </w:rPr>
        <w:t>3</w:t>
      </w:r>
      <w:r w:rsidR="00ED12AA">
        <w:rPr>
          <w:rFonts w:eastAsia="Calibri" w:cstheme="minorHAnsi"/>
          <w:b/>
          <w:sz w:val="24"/>
          <w:szCs w:val="24"/>
        </w:rPr>
        <w:t>0</w:t>
      </w:r>
      <w:r w:rsidRPr="0043695B">
        <w:rPr>
          <w:rFonts w:eastAsia="Calibri" w:cstheme="minorHAnsi"/>
          <w:b/>
          <w:sz w:val="24"/>
          <w:szCs w:val="24"/>
        </w:rPr>
        <w:t>0.00</w:t>
      </w:r>
    </w:p>
    <w:p w:rsidR="0069032D" w:rsidRPr="000B7B6D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0B7B6D">
        <w:rPr>
          <w:rFonts w:eastAsia="Calibri" w:cstheme="minorHAnsi"/>
          <w:b/>
          <w:sz w:val="24"/>
          <w:szCs w:val="24"/>
          <w:u w:val="single"/>
        </w:rPr>
        <w:t xml:space="preserve">Ergonomic Equipment costs: 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 xml:space="preserve">Office chair, with suitable lumbar support, movement mechanism: </w:t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Pr="0043695B">
        <w:rPr>
          <w:rFonts w:eastAsia="Calibri" w:cstheme="minorHAnsi"/>
          <w:b/>
          <w:sz w:val="24"/>
          <w:szCs w:val="24"/>
        </w:rPr>
        <w:t>£</w:t>
      </w:r>
      <w:r w:rsidR="004A1DE8">
        <w:rPr>
          <w:rFonts w:eastAsia="Calibri" w:cstheme="minorHAnsi"/>
          <w:b/>
          <w:sz w:val="24"/>
          <w:szCs w:val="24"/>
        </w:rPr>
        <w:t xml:space="preserve"> </w:t>
      </w:r>
      <w:r w:rsidRPr="0043695B">
        <w:rPr>
          <w:rFonts w:eastAsia="Calibri" w:cstheme="minorHAnsi"/>
          <w:b/>
          <w:sz w:val="24"/>
          <w:szCs w:val="24"/>
        </w:rPr>
        <w:t>4</w:t>
      </w:r>
      <w:r w:rsidR="00EF2895">
        <w:rPr>
          <w:rFonts w:eastAsia="Calibri" w:cstheme="minorHAnsi"/>
          <w:b/>
          <w:sz w:val="24"/>
          <w:szCs w:val="24"/>
        </w:rPr>
        <w:t>5</w:t>
      </w:r>
      <w:r w:rsidRPr="0043695B">
        <w:rPr>
          <w:rFonts w:eastAsia="Calibri" w:cstheme="minorHAnsi"/>
          <w:b/>
          <w:sz w:val="24"/>
          <w:szCs w:val="24"/>
        </w:rPr>
        <w:t xml:space="preserve">0.00                                                       </w:t>
      </w:r>
    </w:p>
    <w:p w:rsidR="0069032D" w:rsidRPr="0043695B" w:rsidRDefault="0069032D" w:rsidP="00D6078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 xml:space="preserve">Other desk based equipment: </w:t>
      </w:r>
      <w:r w:rsidR="000B7B6D">
        <w:rPr>
          <w:rFonts w:eastAsia="Calibri" w:cstheme="minorHAnsi"/>
          <w:b/>
          <w:sz w:val="24"/>
          <w:szCs w:val="24"/>
        </w:rPr>
        <w:t>e</w:t>
      </w:r>
      <w:r w:rsidR="00DA459D">
        <w:rPr>
          <w:rFonts w:eastAsia="Calibri" w:cstheme="minorHAnsi"/>
          <w:b/>
          <w:sz w:val="24"/>
          <w:szCs w:val="24"/>
        </w:rPr>
        <w:t>.</w:t>
      </w:r>
      <w:r w:rsidR="000B7B6D">
        <w:rPr>
          <w:rFonts w:eastAsia="Calibri" w:cstheme="minorHAnsi"/>
          <w:b/>
          <w:sz w:val="24"/>
          <w:szCs w:val="24"/>
        </w:rPr>
        <w:t>g</w:t>
      </w:r>
      <w:r w:rsidR="00DA459D">
        <w:rPr>
          <w:rFonts w:eastAsia="Calibri" w:cstheme="minorHAnsi"/>
          <w:b/>
          <w:sz w:val="24"/>
          <w:szCs w:val="24"/>
        </w:rPr>
        <w:t>.</w:t>
      </w:r>
      <w:r w:rsidR="000B7B6D">
        <w:rPr>
          <w:rFonts w:eastAsia="Calibri" w:cstheme="minorHAnsi"/>
          <w:b/>
          <w:sz w:val="24"/>
          <w:szCs w:val="24"/>
        </w:rPr>
        <w:t xml:space="preserve"> </w:t>
      </w:r>
      <w:r w:rsidR="00EF2895">
        <w:rPr>
          <w:rFonts w:eastAsia="Calibri" w:cstheme="minorHAnsi"/>
          <w:b/>
          <w:sz w:val="24"/>
          <w:szCs w:val="24"/>
        </w:rPr>
        <w:t>Multi</w:t>
      </w:r>
      <w:r w:rsidR="004D4EC5">
        <w:rPr>
          <w:rFonts w:eastAsia="Calibri" w:cstheme="minorHAnsi"/>
          <w:b/>
          <w:sz w:val="24"/>
          <w:szCs w:val="24"/>
        </w:rPr>
        <w:t xml:space="preserve"> </w:t>
      </w:r>
      <w:r w:rsidR="00EF2895">
        <w:rPr>
          <w:rFonts w:eastAsia="Calibri" w:cstheme="minorHAnsi"/>
          <w:b/>
          <w:sz w:val="24"/>
          <w:szCs w:val="24"/>
        </w:rPr>
        <w:t xml:space="preserve">rite/Q Doc 515, </w:t>
      </w:r>
      <w:r w:rsidR="00D6078C">
        <w:rPr>
          <w:rFonts w:eastAsia="Calibri" w:cstheme="minorHAnsi"/>
          <w:b/>
          <w:sz w:val="24"/>
          <w:szCs w:val="24"/>
        </w:rPr>
        <w:t>monitor riser:</w:t>
      </w:r>
      <w:r w:rsidR="004A1DE8">
        <w:rPr>
          <w:rFonts w:eastAsia="Calibri" w:cstheme="minorHAnsi"/>
          <w:b/>
          <w:sz w:val="24"/>
          <w:szCs w:val="24"/>
        </w:rPr>
        <w:tab/>
      </w:r>
      <w:r w:rsidR="00EF2895">
        <w:rPr>
          <w:rFonts w:eastAsia="Calibri" w:cstheme="minorHAnsi"/>
          <w:b/>
          <w:sz w:val="24"/>
          <w:szCs w:val="24"/>
        </w:rPr>
        <w:tab/>
      </w:r>
      <w:r w:rsidR="00EF2895">
        <w:rPr>
          <w:rFonts w:eastAsia="Calibri" w:cstheme="minorHAnsi"/>
          <w:b/>
          <w:sz w:val="24"/>
          <w:szCs w:val="24"/>
        </w:rPr>
        <w:tab/>
      </w:r>
      <w:r w:rsidRPr="0043695B">
        <w:rPr>
          <w:rFonts w:eastAsia="Calibri" w:cstheme="minorHAnsi"/>
          <w:b/>
          <w:sz w:val="24"/>
          <w:szCs w:val="24"/>
        </w:rPr>
        <w:t xml:space="preserve">£ </w:t>
      </w:r>
      <w:r w:rsidR="00D6078C">
        <w:rPr>
          <w:rFonts w:eastAsia="Calibri" w:cstheme="minorHAnsi"/>
          <w:b/>
          <w:sz w:val="24"/>
          <w:szCs w:val="24"/>
        </w:rPr>
        <w:t xml:space="preserve">  50.00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>Cost of Physiotherapy Treatment – 6 sessions @ £</w:t>
      </w:r>
      <w:r w:rsidR="00D20662">
        <w:rPr>
          <w:rFonts w:eastAsia="Calibri" w:cstheme="minorHAnsi"/>
          <w:b/>
          <w:sz w:val="24"/>
          <w:szCs w:val="24"/>
        </w:rPr>
        <w:t>50</w:t>
      </w:r>
      <w:r w:rsidRPr="0043695B">
        <w:rPr>
          <w:rFonts w:eastAsia="Calibri" w:cstheme="minorHAnsi"/>
          <w:b/>
          <w:sz w:val="24"/>
          <w:szCs w:val="24"/>
        </w:rPr>
        <w:t xml:space="preserve">:                     </w:t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="004A1DE8">
        <w:rPr>
          <w:rFonts w:eastAsia="Calibri" w:cstheme="minorHAnsi"/>
          <w:b/>
          <w:sz w:val="24"/>
          <w:szCs w:val="24"/>
        </w:rPr>
        <w:tab/>
      </w:r>
      <w:r w:rsidRPr="0043695B">
        <w:rPr>
          <w:rFonts w:eastAsia="Calibri" w:cstheme="minorHAnsi"/>
          <w:b/>
          <w:sz w:val="24"/>
          <w:szCs w:val="24"/>
        </w:rPr>
        <w:t xml:space="preserve">£ </w:t>
      </w:r>
      <w:r w:rsidR="00D20662">
        <w:rPr>
          <w:rFonts w:eastAsia="Calibri" w:cstheme="minorHAnsi"/>
          <w:b/>
          <w:sz w:val="24"/>
          <w:szCs w:val="24"/>
        </w:rPr>
        <w:t>300</w:t>
      </w:r>
      <w:r w:rsidRPr="0043695B">
        <w:rPr>
          <w:rFonts w:eastAsia="Calibri" w:cstheme="minorHAnsi"/>
          <w:b/>
          <w:sz w:val="24"/>
          <w:szCs w:val="24"/>
        </w:rPr>
        <w:t>.00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 xml:space="preserve">Sickness absence for this cause avoided. </w:t>
      </w:r>
    </w:p>
    <w:p w:rsidR="0069032D" w:rsidRPr="004A1DE8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4A1DE8">
        <w:rPr>
          <w:rFonts w:eastAsia="Calibri" w:cstheme="minorHAnsi"/>
          <w:b/>
          <w:sz w:val="24"/>
          <w:szCs w:val="24"/>
          <w:u w:val="single"/>
        </w:rPr>
        <w:t xml:space="preserve">Total Cost:  </w:t>
      </w:r>
      <w:r w:rsidR="004A1DE8" w:rsidRPr="004A1DE8">
        <w:rPr>
          <w:rFonts w:eastAsia="Calibri" w:cstheme="minorHAnsi"/>
          <w:b/>
          <w:sz w:val="24"/>
          <w:szCs w:val="24"/>
          <w:u w:val="single"/>
        </w:rPr>
        <w:tab/>
      </w:r>
      <w:r w:rsidR="004A1DE8" w:rsidRPr="004A1DE8">
        <w:rPr>
          <w:rFonts w:eastAsia="Calibri" w:cstheme="minorHAnsi"/>
          <w:b/>
          <w:sz w:val="24"/>
          <w:szCs w:val="24"/>
          <w:u w:val="single"/>
        </w:rPr>
        <w:tab/>
      </w:r>
      <w:r w:rsidR="004A1DE8" w:rsidRPr="004A1DE8">
        <w:rPr>
          <w:rFonts w:eastAsia="Calibri" w:cstheme="minorHAnsi"/>
          <w:b/>
          <w:sz w:val="24"/>
          <w:szCs w:val="24"/>
          <w:u w:val="single"/>
        </w:rPr>
        <w:tab/>
      </w:r>
      <w:r w:rsidR="004A1DE8" w:rsidRPr="004A1DE8">
        <w:rPr>
          <w:rFonts w:eastAsia="Calibri" w:cstheme="minorHAnsi"/>
          <w:b/>
          <w:sz w:val="24"/>
          <w:szCs w:val="24"/>
          <w:u w:val="single"/>
        </w:rPr>
        <w:tab/>
      </w:r>
      <w:r w:rsidRPr="004A1DE8">
        <w:rPr>
          <w:rFonts w:eastAsia="Calibri" w:cstheme="minorHAnsi"/>
          <w:b/>
          <w:sz w:val="24"/>
          <w:szCs w:val="24"/>
          <w:u w:val="single"/>
        </w:rPr>
        <w:t xml:space="preserve">                                                                                          </w:t>
      </w:r>
      <w:r w:rsidR="000B7B6D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Pr="004A1DE8">
        <w:rPr>
          <w:rFonts w:eastAsia="Calibri" w:cstheme="minorHAnsi"/>
          <w:b/>
          <w:sz w:val="24"/>
          <w:szCs w:val="24"/>
          <w:u w:val="single"/>
        </w:rPr>
        <w:t xml:space="preserve">£ </w:t>
      </w:r>
      <w:r w:rsidR="00D20662">
        <w:rPr>
          <w:rFonts w:eastAsia="Calibri" w:cstheme="minorHAnsi"/>
          <w:b/>
          <w:sz w:val="24"/>
          <w:szCs w:val="24"/>
          <w:u w:val="single"/>
        </w:rPr>
        <w:t>1</w:t>
      </w:r>
      <w:r w:rsidR="00D6078C">
        <w:rPr>
          <w:rFonts w:eastAsia="Calibri" w:cstheme="minorHAnsi"/>
          <w:b/>
          <w:sz w:val="24"/>
          <w:szCs w:val="24"/>
          <w:u w:val="single"/>
        </w:rPr>
        <w:t>1</w:t>
      </w:r>
      <w:r w:rsidR="00EF2895">
        <w:rPr>
          <w:rFonts w:eastAsia="Calibri" w:cstheme="minorHAnsi"/>
          <w:b/>
          <w:sz w:val="24"/>
          <w:szCs w:val="24"/>
          <w:u w:val="single"/>
        </w:rPr>
        <w:t>00</w:t>
      </w:r>
      <w:r w:rsidRPr="004A1DE8">
        <w:rPr>
          <w:rFonts w:eastAsia="Calibri" w:cstheme="minorHAnsi"/>
          <w:b/>
          <w:sz w:val="24"/>
          <w:szCs w:val="24"/>
          <w:u w:val="single"/>
        </w:rPr>
        <w:t>.00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0B7B6D" w:rsidRPr="000B7B6D" w:rsidRDefault="000B7B6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 xml:space="preserve">SO: </w:t>
      </w:r>
      <w:r w:rsidRPr="000B7B6D">
        <w:rPr>
          <w:rFonts w:eastAsia="Calibri" w:cstheme="minorHAnsi"/>
          <w:b/>
          <w:sz w:val="24"/>
          <w:szCs w:val="24"/>
          <w:u w:val="single"/>
        </w:rPr>
        <w:t>The cost benefit/savings over 10 years, having Assessment/Educational/Prevention input:</w:t>
      </w:r>
    </w:p>
    <w:p w:rsidR="000B7B6D" w:rsidRPr="0043695B" w:rsidRDefault="000B7B6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>Ergonomic Equipment can benefit for minimum</w:t>
      </w:r>
      <w:r>
        <w:rPr>
          <w:rFonts w:eastAsia="Calibri" w:cstheme="minorHAnsi"/>
          <w:b/>
          <w:sz w:val="24"/>
          <w:szCs w:val="24"/>
        </w:rPr>
        <w:t xml:space="preserve"> of</w:t>
      </w:r>
      <w:r w:rsidRPr="0043695B">
        <w:rPr>
          <w:rFonts w:eastAsia="Calibri" w:cstheme="minorHAnsi"/>
          <w:b/>
          <w:sz w:val="24"/>
          <w:szCs w:val="24"/>
        </w:rPr>
        <w:t xml:space="preserve"> 10 years</w:t>
      </w:r>
      <w:r w:rsidR="00DA459D">
        <w:rPr>
          <w:rFonts w:eastAsia="Calibri" w:cstheme="minorHAnsi"/>
          <w:b/>
          <w:sz w:val="24"/>
          <w:szCs w:val="24"/>
        </w:rPr>
        <w:t>,</w:t>
      </w:r>
      <w:r w:rsidR="004D4EC5">
        <w:rPr>
          <w:rFonts w:eastAsia="Calibri" w:cstheme="minorHAnsi"/>
          <w:b/>
          <w:sz w:val="24"/>
          <w:szCs w:val="24"/>
        </w:rPr>
        <w:t xml:space="preserve"> </w:t>
      </w:r>
      <w:r w:rsidRPr="0043695B">
        <w:rPr>
          <w:rFonts w:eastAsia="Calibri" w:cstheme="minorHAnsi"/>
          <w:b/>
          <w:sz w:val="24"/>
          <w:szCs w:val="24"/>
        </w:rPr>
        <w:t xml:space="preserve">so no additional costs to 1 year above:    </w:t>
      </w:r>
    </w:p>
    <w:p w:rsidR="000B7B6D" w:rsidRPr="0043695B" w:rsidRDefault="000B7B6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>(</w:t>
      </w:r>
      <w:r w:rsidR="00DA459D">
        <w:rPr>
          <w:rFonts w:eastAsia="Calibri" w:cstheme="minorHAnsi"/>
          <w:b/>
          <w:sz w:val="24"/>
          <w:szCs w:val="24"/>
        </w:rPr>
        <w:t>I</w:t>
      </w:r>
      <w:r w:rsidRPr="0043695B">
        <w:rPr>
          <w:rFonts w:eastAsia="Calibri" w:cstheme="minorHAnsi"/>
          <w:b/>
          <w:sz w:val="24"/>
          <w:szCs w:val="24"/>
        </w:rPr>
        <w:t>f purchased):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43695B">
        <w:rPr>
          <w:rFonts w:eastAsia="Calibri" w:cstheme="minorHAnsi"/>
          <w:b/>
          <w:sz w:val="24"/>
          <w:szCs w:val="24"/>
        </w:rPr>
        <w:t>Ergonomics</w:t>
      </w:r>
      <w:r w:rsidR="00DA459D">
        <w:rPr>
          <w:rFonts w:eastAsia="Calibri" w:cstheme="minorHAnsi"/>
          <w:b/>
          <w:sz w:val="24"/>
          <w:szCs w:val="24"/>
        </w:rPr>
        <w:t>/</w:t>
      </w:r>
      <w:r w:rsidRPr="0043695B">
        <w:rPr>
          <w:rFonts w:eastAsia="Calibri" w:cstheme="minorHAnsi"/>
          <w:b/>
          <w:sz w:val="24"/>
          <w:szCs w:val="24"/>
        </w:rPr>
        <w:t>DSE training updates: p</w:t>
      </w:r>
      <w:r w:rsidR="00DA459D">
        <w:rPr>
          <w:rFonts w:eastAsia="Calibri" w:cstheme="minorHAnsi"/>
          <w:b/>
          <w:sz w:val="24"/>
          <w:szCs w:val="24"/>
        </w:rPr>
        <w:t>er person</w:t>
      </w:r>
      <w:r w:rsidRPr="0043695B">
        <w:rPr>
          <w:rFonts w:eastAsia="Calibri" w:cstheme="minorHAnsi"/>
          <w:b/>
          <w:sz w:val="24"/>
          <w:szCs w:val="24"/>
        </w:rPr>
        <w:t>/y</w:t>
      </w:r>
      <w:r w:rsidR="00DA459D">
        <w:rPr>
          <w:rFonts w:eastAsia="Calibri" w:cstheme="minorHAnsi"/>
          <w:b/>
          <w:sz w:val="24"/>
          <w:szCs w:val="24"/>
        </w:rPr>
        <w:t>ear</w:t>
      </w:r>
      <w:r w:rsidRPr="0043695B">
        <w:rPr>
          <w:rFonts w:eastAsia="Calibri" w:cstheme="minorHAnsi"/>
          <w:b/>
          <w:sz w:val="24"/>
          <w:szCs w:val="24"/>
        </w:rPr>
        <w:t>: £60.00 x 10</w:t>
      </w:r>
      <w:r>
        <w:rPr>
          <w:rFonts w:eastAsia="Calibri" w:cstheme="minorHAnsi"/>
          <w:b/>
          <w:sz w:val="24"/>
          <w:szCs w:val="24"/>
        </w:rPr>
        <w:t xml:space="preserve"> years</w:t>
      </w:r>
      <w:r w:rsidRPr="0043695B">
        <w:rPr>
          <w:rFonts w:eastAsia="Calibri" w:cstheme="minorHAnsi"/>
          <w:b/>
          <w:sz w:val="24"/>
          <w:szCs w:val="24"/>
        </w:rPr>
        <w:t xml:space="preserve">: </w:t>
      </w:r>
      <w:r>
        <w:rPr>
          <w:rFonts w:eastAsia="Calibri" w:cstheme="minorHAnsi"/>
          <w:b/>
          <w:sz w:val="24"/>
          <w:szCs w:val="24"/>
        </w:rPr>
        <w:tab/>
      </w:r>
      <w:r w:rsidR="00DA459D">
        <w:rPr>
          <w:rFonts w:eastAsia="Calibri" w:cstheme="minorHAnsi"/>
          <w:b/>
          <w:sz w:val="24"/>
          <w:szCs w:val="24"/>
        </w:rPr>
        <w:t xml:space="preserve"> </w:t>
      </w:r>
      <w:r w:rsidRPr="0043695B">
        <w:rPr>
          <w:rFonts w:eastAsia="Calibri" w:cstheme="minorHAnsi"/>
          <w:b/>
          <w:sz w:val="24"/>
          <w:szCs w:val="24"/>
        </w:rPr>
        <w:t>£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43695B">
        <w:rPr>
          <w:rFonts w:eastAsia="Calibri" w:cstheme="minorHAnsi"/>
          <w:b/>
          <w:sz w:val="24"/>
          <w:szCs w:val="24"/>
        </w:rPr>
        <w:t>600.00</w:t>
      </w:r>
    </w:p>
    <w:p w:rsidR="000B7B6D" w:rsidRPr="0043695B" w:rsidRDefault="000B7B6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>Sickness absence for this cause avoided</w:t>
      </w:r>
      <w:r>
        <w:rPr>
          <w:rFonts w:eastAsia="Calibri" w:cstheme="minorHAnsi"/>
          <w:b/>
          <w:sz w:val="24"/>
          <w:szCs w:val="24"/>
        </w:rPr>
        <w:t>.</w:t>
      </w:r>
    </w:p>
    <w:p w:rsidR="000B7B6D" w:rsidRPr="000B7B6D" w:rsidRDefault="000B7B6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0B7B6D">
        <w:rPr>
          <w:rFonts w:eastAsia="Calibri" w:cstheme="minorHAnsi"/>
          <w:b/>
          <w:sz w:val="24"/>
          <w:szCs w:val="24"/>
          <w:u w:val="single"/>
        </w:rPr>
        <w:t>Total Cost:   over 10 years:                                                                                                              £ 1</w:t>
      </w:r>
      <w:r w:rsidR="00D6078C">
        <w:rPr>
          <w:rFonts w:eastAsia="Calibri" w:cstheme="minorHAnsi"/>
          <w:b/>
          <w:sz w:val="24"/>
          <w:szCs w:val="24"/>
          <w:u w:val="single"/>
        </w:rPr>
        <w:t>7</w:t>
      </w:r>
      <w:r w:rsidR="00EF2895">
        <w:rPr>
          <w:rFonts w:eastAsia="Calibri" w:cstheme="minorHAnsi"/>
          <w:b/>
          <w:sz w:val="24"/>
          <w:szCs w:val="24"/>
          <w:u w:val="single"/>
        </w:rPr>
        <w:t>00</w:t>
      </w:r>
      <w:r w:rsidRPr="000B7B6D">
        <w:rPr>
          <w:rFonts w:eastAsia="Calibri" w:cstheme="minorHAnsi"/>
          <w:b/>
          <w:sz w:val="24"/>
          <w:szCs w:val="24"/>
          <w:u w:val="single"/>
        </w:rPr>
        <w:t>.00</w:t>
      </w:r>
    </w:p>
    <w:p w:rsidR="000B7B6D" w:rsidRDefault="000B7B6D" w:rsidP="00DA459D">
      <w:pPr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  <w:u w:val="single"/>
        </w:rPr>
      </w:pPr>
    </w:p>
    <w:p w:rsidR="0069032D" w:rsidRPr="00D20662" w:rsidRDefault="004A1DE8" w:rsidP="00DA459D">
      <w:pPr>
        <w:spacing w:after="0" w:line="240" w:lineRule="auto"/>
        <w:jc w:val="both"/>
        <w:rPr>
          <w:rFonts w:eastAsia="Calibri" w:cstheme="minorHAnsi"/>
          <w:b/>
          <w:color w:val="00CC99"/>
          <w:sz w:val="24"/>
          <w:szCs w:val="24"/>
          <w:u w:val="single"/>
        </w:rPr>
      </w:pPr>
      <w:r w:rsidRPr="00D20662">
        <w:rPr>
          <w:rFonts w:eastAsia="Calibri" w:cstheme="minorHAnsi"/>
          <w:b/>
          <w:color w:val="00CC99"/>
          <w:sz w:val="24"/>
          <w:szCs w:val="24"/>
          <w:u w:val="single"/>
        </w:rPr>
        <w:t>Average C</w:t>
      </w:r>
      <w:r w:rsidR="00DA459D" w:rsidRPr="00D20662">
        <w:rPr>
          <w:rFonts w:eastAsia="Calibri" w:cstheme="minorHAnsi"/>
          <w:b/>
          <w:color w:val="00CC99"/>
          <w:sz w:val="24"/>
          <w:szCs w:val="24"/>
          <w:u w:val="single"/>
        </w:rPr>
        <w:t>ost</w:t>
      </w:r>
      <w:r w:rsidRPr="00D20662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 </w:t>
      </w:r>
      <w:r w:rsidR="00A85716" w:rsidRPr="00D20662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over 1 year, </w:t>
      </w:r>
      <w:r w:rsidR="000B7B6D" w:rsidRPr="00D20662">
        <w:rPr>
          <w:rFonts w:eastAsia="Calibri" w:cstheme="minorHAnsi"/>
          <w:b/>
          <w:color w:val="00CC99"/>
          <w:sz w:val="24"/>
          <w:szCs w:val="24"/>
          <w:u w:val="single"/>
        </w:rPr>
        <w:t>w</w:t>
      </w:r>
      <w:r w:rsidRPr="00D20662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hen there is </w:t>
      </w:r>
      <w:r w:rsidR="0069032D" w:rsidRPr="00D20662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No Assessment/Educational/Prevention input: 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>Ongoing treatment throughout year: fortnightly</w:t>
      </w:r>
      <w:r w:rsidR="00DA459D">
        <w:rPr>
          <w:rFonts w:eastAsia="Calibri" w:cstheme="minorHAnsi"/>
          <w:b/>
          <w:sz w:val="24"/>
          <w:szCs w:val="24"/>
        </w:rPr>
        <w:t xml:space="preserve"> (</w:t>
      </w:r>
      <w:r w:rsidR="000B7B6D">
        <w:rPr>
          <w:rFonts w:eastAsia="Calibri" w:cstheme="minorHAnsi"/>
          <w:b/>
          <w:sz w:val="24"/>
          <w:szCs w:val="24"/>
        </w:rPr>
        <w:t>26</w:t>
      </w:r>
      <w:r w:rsidRPr="0043695B">
        <w:rPr>
          <w:rFonts w:eastAsia="Calibri" w:cstheme="minorHAnsi"/>
          <w:b/>
          <w:sz w:val="24"/>
          <w:szCs w:val="24"/>
        </w:rPr>
        <w:t xml:space="preserve"> weeks</w:t>
      </w:r>
      <w:r w:rsidR="00DA459D">
        <w:rPr>
          <w:rFonts w:eastAsia="Calibri" w:cstheme="minorHAnsi"/>
          <w:b/>
          <w:sz w:val="24"/>
          <w:szCs w:val="24"/>
        </w:rPr>
        <w:t>)</w:t>
      </w:r>
      <w:r w:rsidRPr="0043695B">
        <w:rPr>
          <w:rFonts w:eastAsia="Calibri" w:cstheme="minorHAnsi"/>
          <w:b/>
          <w:sz w:val="24"/>
          <w:szCs w:val="24"/>
        </w:rPr>
        <w:t xml:space="preserve"> @ £</w:t>
      </w:r>
      <w:r w:rsidR="00D20662">
        <w:rPr>
          <w:rFonts w:eastAsia="Calibri" w:cstheme="minorHAnsi"/>
          <w:b/>
          <w:sz w:val="24"/>
          <w:szCs w:val="24"/>
        </w:rPr>
        <w:t>5</w:t>
      </w:r>
      <w:r w:rsidR="000B7B6D">
        <w:rPr>
          <w:rFonts w:eastAsia="Calibri" w:cstheme="minorHAnsi"/>
          <w:b/>
          <w:sz w:val="24"/>
          <w:szCs w:val="24"/>
        </w:rPr>
        <w:t>0/session</w:t>
      </w:r>
      <w:r w:rsidRPr="0043695B">
        <w:rPr>
          <w:rFonts w:eastAsia="Calibri" w:cstheme="minorHAnsi"/>
          <w:b/>
          <w:sz w:val="24"/>
          <w:szCs w:val="24"/>
        </w:rPr>
        <w:t xml:space="preserve">:    </w:t>
      </w:r>
      <w:r w:rsidR="000B7B6D">
        <w:rPr>
          <w:rFonts w:eastAsia="Calibri" w:cstheme="minorHAnsi"/>
          <w:b/>
          <w:sz w:val="24"/>
          <w:szCs w:val="24"/>
        </w:rPr>
        <w:tab/>
        <w:t xml:space="preserve">             </w:t>
      </w:r>
      <w:r w:rsidRPr="0043695B">
        <w:rPr>
          <w:rFonts w:eastAsia="Calibri" w:cstheme="minorHAnsi"/>
          <w:b/>
          <w:sz w:val="24"/>
          <w:szCs w:val="24"/>
        </w:rPr>
        <w:t>£</w:t>
      </w:r>
      <w:r w:rsidR="000B7B6D">
        <w:rPr>
          <w:rFonts w:eastAsia="Calibri" w:cstheme="minorHAnsi"/>
          <w:b/>
          <w:sz w:val="24"/>
          <w:szCs w:val="24"/>
        </w:rPr>
        <w:t xml:space="preserve"> </w:t>
      </w:r>
      <w:r w:rsidRPr="0043695B">
        <w:rPr>
          <w:rFonts w:eastAsia="Calibri" w:cstheme="minorHAnsi"/>
          <w:b/>
          <w:sz w:val="24"/>
          <w:szCs w:val="24"/>
        </w:rPr>
        <w:t>1</w:t>
      </w:r>
      <w:r w:rsidR="00D20662">
        <w:rPr>
          <w:rFonts w:eastAsia="Calibri" w:cstheme="minorHAnsi"/>
          <w:b/>
          <w:sz w:val="24"/>
          <w:szCs w:val="24"/>
        </w:rPr>
        <w:t>300</w:t>
      </w:r>
      <w:r w:rsidRPr="0043695B">
        <w:rPr>
          <w:rFonts w:eastAsia="Calibri" w:cstheme="minorHAnsi"/>
          <w:b/>
          <w:sz w:val="24"/>
          <w:szCs w:val="24"/>
        </w:rPr>
        <w:t>.00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 xml:space="preserve">Average sickness absence, days off work:                    </w:t>
      </w:r>
    </w:p>
    <w:p w:rsidR="0069032D" w:rsidRPr="0043695B" w:rsidRDefault="00E462AE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hyperlink r:id="rId9" w:history="1">
        <w:r w:rsidR="0069032D" w:rsidRPr="0043695B">
          <w:rPr>
            <w:rStyle w:val="Hyperlink"/>
            <w:rFonts w:eastAsia="Calibri" w:cstheme="minorHAnsi"/>
            <w:b/>
            <w:sz w:val="24"/>
            <w:szCs w:val="24"/>
          </w:rPr>
          <w:t>http://www.hse.gov.uk/statistics/dayslost.htm</w:t>
        </w:r>
      </w:hyperlink>
      <w:r w:rsidR="0069032D" w:rsidRPr="0043695B">
        <w:rPr>
          <w:rFonts w:eastAsia="Calibri" w:cstheme="minorHAnsi"/>
          <w:b/>
          <w:sz w:val="24"/>
          <w:szCs w:val="24"/>
        </w:rPr>
        <w:t xml:space="preserve"> 16 days/</w:t>
      </w:r>
      <w:proofErr w:type="spellStart"/>
      <w:r w:rsidR="0069032D" w:rsidRPr="0043695B">
        <w:rPr>
          <w:rFonts w:eastAsia="Calibri" w:cstheme="minorHAnsi"/>
          <w:b/>
          <w:sz w:val="24"/>
          <w:szCs w:val="24"/>
        </w:rPr>
        <w:t>yr</w:t>
      </w:r>
      <w:proofErr w:type="spellEnd"/>
      <w:r w:rsidR="0069032D" w:rsidRPr="0043695B">
        <w:rPr>
          <w:rFonts w:eastAsia="Calibri" w:cstheme="minorHAnsi"/>
          <w:b/>
          <w:sz w:val="24"/>
          <w:szCs w:val="24"/>
        </w:rPr>
        <w:t xml:space="preserve"> x £150.00/d: </w:t>
      </w:r>
      <w:r w:rsidR="000B7B6D">
        <w:rPr>
          <w:rFonts w:eastAsia="Calibri" w:cstheme="minorHAnsi"/>
          <w:b/>
          <w:sz w:val="24"/>
          <w:szCs w:val="24"/>
        </w:rPr>
        <w:tab/>
      </w:r>
      <w:r w:rsidR="000B7B6D">
        <w:rPr>
          <w:rFonts w:eastAsia="Calibri" w:cstheme="minorHAnsi"/>
          <w:b/>
          <w:sz w:val="24"/>
          <w:szCs w:val="24"/>
        </w:rPr>
        <w:tab/>
      </w:r>
      <w:r w:rsidR="0069032D" w:rsidRPr="0043695B">
        <w:rPr>
          <w:rFonts w:eastAsia="Calibri" w:cstheme="minorHAnsi"/>
          <w:b/>
          <w:sz w:val="24"/>
          <w:szCs w:val="24"/>
        </w:rPr>
        <w:t>£</w:t>
      </w:r>
      <w:r w:rsidR="000B7B6D">
        <w:rPr>
          <w:rFonts w:eastAsia="Calibri" w:cstheme="minorHAnsi"/>
          <w:b/>
          <w:sz w:val="24"/>
          <w:szCs w:val="24"/>
        </w:rPr>
        <w:t xml:space="preserve"> </w:t>
      </w:r>
      <w:r w:rsidR="0069032D" w:rsidRPr="0043695B">
        <w:rPr>
          <w:rFonts w:eastAsia="Calibri" w:cstheme="minorHAnsi"/>
          <w:b/>
          <w:sz w:val="24"/>
          <w:szCs w:val="24"/>
        </w:rPr>
        <w:t xml:space="preserve">2400.00  </w:t>
      </w:r>
    </w:p>
    <w:p w:rsidR="0069032D" w:rsidRPr="000B7B6D" w:rsidRDefault="000B7B6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T</w:t>
      </w:r>
      <w:r w:rsidR="0069032D" w:rsidRPr="000B7B6D">
        <w:rPr>
          <w:rFonts w:eastAsia="Calibri" w:cstheme="minorHAnsi"/>
          <w:b/>
          <w:sz w:val="24"/>
          <w:szCs w:val="24"/>
          <w:u w:val="single"/>
        </w:rPr>
        <w:t xml:space="preserve">otal Cost: ongoing ill health situ per year:     </w:t>
      </w:r>
      <w:r w:rsidRPr="000B7B6D">
        <w:rPr>
          <w:rFonts w:eastAsia="Calibri" w:cstheme="minorHAnsi"/>
          <w:b/>
          <w:sz w:val="24"/>
          <w:szCs w:val="24"/>
          <w:u w:val="single"/>
        </w:rPr>
        <w:tab/>
      </w:r>
      <w:r w:rsidRPr="000B7B6D">
        <w:rPr>
          <w:rFonts w:eastAsia="Calibri" w:cstheme="minorHAnsi"/>
          <w:b/>
          <w:sz w:val="24"/>
          <w:szCs w:val="24"/>
          <w:u w:val="single"/>
        </w:rPr>
        <w:tab/>
      </w:r>
      <w:r w:rsidRPr="000B7B6D">
        <w:rPr>
          <w:rFonts w:eastAsia="Calibri" w:cstheme="minorHAnsi"/>
          <w:b/>
          <w:sz w:val="24"/>
          <w:szCs w:val="24"/>
          <w:u w:val="single"/>
        </w:rPr>
        <w:tab/>
      </w:r>
      <w:r w:rsidR="0069032D" w:rsidRPr="000B7B6D">
        <w:rPr>
          <w:rFonts w:eastAsia="Calibri" w:cstheme="minorHAnsi"/>
          <w:b/>
          <w:sz w:val="24"/>
          <w:szCs w:val="24"/>
          <w:u w:val="single"/>
        </w:rPr>
        <w:t xml:space="preserve">                                        £</w:t>
      </w:r>
      <w:r w:rsidRPr="000B7B6D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69032D" w:rsidRPr="000B7B6D">
        <w:rPr>
          <w:rFonts w:eastAsia="Calibri" w:cstheme="minorHAnsi"/>
          <w:b/>
          <w:sz w:val="24"/>
          <w:szCs w:val="24"/>
          <w:u w:val="single"/>
        </w:rPr>
        <w:t>3</w:t>
      </w:r>
      <w:r w:rsidR="00D20662">
        <w:rPr>
          <w:rFonts w:eastAsia="Calibri" w:cstheme="minorHAnsi"/>
          <w:b/>
          <w:sz w:val="24"/>
          <w:szCs w:val="24"/>
          <w:u w:val="single"/>
        </w:rPr>
        <w:t>700</w:t>
      </w:r>
      <w:r w:rsidR="0069032D" w:rsidRPr="000B7B6D">
        <w:rPr>
          <w:rFonts w:eastAsia="Calibri" w:cstheme="minorHAnsi"/>
          <w:b/>
          <w:sz w:val="24"/>
          <w:szCs w:val="24"/>
          <w:u w:val="single"/>
        </w:rPr>
        <w:t xml:space="preserve">.00  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69032D" w:rsidRPr="00DA459D" w:rsidRDefault="00A85716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DA459D">
        <w:rPr>
          <w:rFonts w:eastAsia="Calibri" w:cstheme="minorHAnsi"/>
          <w:b/>
          <w:sz w:val="24"/>
          <w:szCs w:val="24"/>
          <w:u w:val="single"/>
        </w:rPr>
        <w:t>SO: The average Costs over 10 years</w:t>
      </w:r>
      <w:r w:rsidR="00DA459D" w:rsidRPr="00DA459D">
        <w:rPr>
          <w:rFonts w:eastAsia="Calibri" w:cstheme="minorHAnsi"/>
          <w:b/>
          <w:sz w:val="24"/>
          <w:szCs w:val="24"/>
          <w:u w:val="single"/>
        </w:rPr>
        <w:t>, when there is</w:t>
      </w:r>
      <w:r w:rsidRPr="00DA459D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69032D" w:rsidRPr="00DA459D">
        <w:rPr>
          <w:rFonts w:eastAsia="Calibri" w:cstheme="minorHAnsi"/>
          <w:b/>
          <w:sz w:val="24"/>
          <w:szCs w:val="24"/>
          <w:u w:val="single"/>
        </w:rPr>
        <w:t xml:space="preserve">No Assessment/Educational/Prevention input: 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 xml:space="preserve">Ongoing average sickness absence: £2400 x 10 years:                 </w:t>
      </w:r>
      <w:r w:rsidR="00A85716">
        <w:rPr>
          <w:rFonts w:eastAsia="Calibri" w:cstheme="minorHAnsi"/>
          <w:b/>
          <w:sz w:val="24"/>
          <w:szCs w:val="24"/>
        </w:rPr>
        <w:tab/>
      </w:r>
      <w:r w:rsidR="00A85716">
        <w:rPr>
          <w:rFonts w:eastAsia="Calibri" w:cstheme="minorHAnsi"/>
          <w:b/>
          <w:sz w:val="24"/>
          <w:szCs w:val="24"/>
        </w:rPr>
        <w:tab/>
      </w:r>
      <w:r w:rsidR="00A85716">
        <w:rPr>
          <w:rFonts w:eastAsia="Calibri" w:cstheme="minorHAnsi"/>
          <w:b/>
          <w:sz w:val="24"/>
          <w:szCs w:val="24"/>
        </w:rPr>
        <w:tab/>
        <w:t xml:space="preserve">        </w:t>
      </w:r>
      <w:r w:rsidRPr="0043695B">
        <w:rPr>
          <w:rFonts w:eastAsia="Calibri" w:cstheme="minorHAnsi"/>
          <w:b/>
          <w:sz w:val="24"/>
          <w:szCs w:val="24"/>
        </w:rPr>
        <w:t xml:space="preserve">£ </w:t>
      </w:r>
      <w:r w:rsidR="00D20662">
        <w:rPr>
          <w:rFonts w:eastAsia="Calibri" w:cstheme="minorHAnsi"/>
          <w:b/>
          <w:sz w:val="24"/>
          <w:szCs w:val="24"/>
        </w:rPr>
        <w:t xml:space="preserve">  </w:t>
      </w:r>
      <w:r w:rsidRPr="0043695B">
        <w:rPr>
          <w:rFonts w:eastAsia="Calibri" w:cstheme="minorHAnsi"/>
          <w:b/>
          <w:sz w:val="24"/>
          <w:szCs w:val="24"/>
        </w:rPr>
        <w:t>24,000.00</w:t>
      </w:r>
    </w:p>
    <w:p w:rsidR="0069032D" w:rsidRPr="0043695B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3695B">
        <w:rPr>
          <w:rFonts w:eastAsia="Calibri" w:cstheme="minorHAnsi"/>
          <w:b/>
          <w:sz w:val="24"/>
          <w:szCs w:val="24"/>
        </w:rPr>
        <w:t>Ongoing treatment eg individual costs £1</w:t>
      </w:r>
      <w:r w:rsidR="00D20662">
        <w:rPr>
          <w:rFonts w:eastAsia="Calibri" w:cstheme="minorHAnsi"/>
          <w:b/>
          <w:sz w:val="24"/>
          <w:szCs w:val="24"/>
        </w:rPr>
        <w:t>300</w:t>
      </w:r>
      <w:r w:rsidRPr="0043695B">
        <w:rPr>
          <w:rFonts w:eastAsia="Calibri" w:cstheme="minorHAnsi"/>
          <w:b/>
          <w:sz w:val="24"/>
          <w:szCs w:val="24"/>
        </w:rPr>
        <w:t xml:space="preserve"> x 10 years:         </w:t>
      </w:r>
      <w:r w:rsidR="00A85716">
        <w:rPr>
          <w:rFonts w:eastAsia="Calibri" w:cstheme="minorHAnsi"/>
          <w:b/>
          <w:sz w:val="24"/>
          <w:szCs w:val="24"/>
        </w:rPr>
        <w:tab/>
      </w:r>
      <w:r w:rsidR="00A85716">
        <w:rPr>
          <w:rFonts w:eastAsia="Calibri" w:cstheme="minorHAnsi"/>
          <w:b/>
          <w:sz w:val="24"/>
          <w:szCs w:val="24"/>
        </w:rPr>
        <w:tab/>
      </w:r>
      <w:r w:rsidR="00A85716">
        <w:rPr>
          <w:rFonts w:eastAsia="Calibri" w:cstheme="minorHAnsi"/>
          <w:b/>
          <w:sz w:val="24"/>
          <w:szCs w:val="24"/>
        </w:rPr>
        <w:tab/>
        <w:t xml:space="preserve">     </w:t>
      </w:r>
      <w:r w:rsidRPr="0043695B">
        <w:rPr>
          <w:rFonts w:eastAsia="Calibri" w:cstheme="minorHAnsi"/>
          <w:b/>
          <w:sz w:val="24"/>
          <w:szCs w:val="24"/>
        </w:rPr>
        <w:t xml:space="preserve">   £   1</w:t>
      </w:r>
      <w:r w:rsidR="00D20662">
        <w:rPr>
          <w:rFonts w:eastAsia="Calibri" w:cstheme="minorHAnsi"/>
          <w:b/>
          <w:sz w:val="24"/>
          <w:szCs w:val="24"/>
        </w:rPr>
        <w:t>3</w:t>
      </w:r>
      <w:r w:rsidRPr="0043695B">
        <w:rPr>
          <w:rFonts w:eastAsia="Calibri" w:cstheme="minorHAnsi"/>
          <w:b/>
          <w:sz w:val="24"/>
          <w:szCs w:val="24"/>
        </w:rPr>
        <w:t>,</w:t>
      </w:r>
      <w:r w:rsidR="00D20662">
        <w:rPr>
          <w:rFonts w:eastAsia="Calibri" w:cstheme="minorHAnsi"/>
          <w:b/>
          <w:sz w:val="24"/>
          <w:szCs w:val="24"/>
        </w:rPr>
        <w:t>0</w:t>
      </w:r>
      <w:r w:rsidRPr="0043695B">
        <w:rPr>
          <w:rFonts w:eastAsia="Calibri" w:cstheme="minorHAnsi"/>
          <w:b/>
          <w:sz w:val="24"/>
          <w:szCs w:val="24"/>
        </w:rPr>
        <w:t xml:space="preserve">00.00   </w:t>
      </w:r>
    </w:p>
    <w:p w:rsidR="0069032D" w:rsidRPr="00A85716" w:rsidRDefault="0069032D" w:rsidP="00DA459D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A85716">
        <w:rPr>
          <w:rFonts w:eastAsia="Calibri" w:cstheme="minorHAnsi"/>
          <w:b/>
          <w:sz w:val="24"/>
          <w:szCs w:val="24"/>
          <w:u w:val="single"/>
        </w:rPr>
        <w:t xml:space="preserve">Total Cost:  </w:t>
      </w:r>
      <w:r w:rsidR="00A85716" w:rsidRPr="00A85716">
        <w:rPr>
          <w:rFonts w:eastAsia="Calibri" w:cstheme="minorHAnsi"/>
          <w:b/>
          <w:sz w:val="24"/>
          <w:szCs w:val="24"/>
          <w:u w:val="single"/>
        </w:rPr>
        <w:t>over 10 years:</w:t>
      </w:r>
      <w:r w:rsidRPr="00A85716">
        <w:rPr>
          <w:rFonts w:eastAsia="Calibri" w:cstheme="minorHAnsi"/>
          <w:b/>
          <w:sz w:val="24"/>
          <w:szCs w:val="24"/>
          <w:u w:val="single"/>
        </w:rPr>
        <w:t xml:space="preserve">                                                                                        </w:t>
      </w:r>
      <w:r w:rsidR="00A85716" w:rsidRPr="00A85716">
        <w:rPr>
          <w:rFonts w:eastAsia="Calibri" w:cstheme="minorHAnsi"/>
          <w:b/>
          <w:sz w:val="24"/>
          <w:szCs w:val="24"/>
          <w:u w:val="single"/>
        </w:rPr>
        <w:t xml:space="preserve">                  </w:t>
      </w:r>
      <w:r w:rsidRPr="00A85716">
        <w:rPr>
          <w:rFonts w:eastAsia="Calibri" w:cstheme="minorHAnsi"/>
          <w:b/>
          <w:sz w:val="24"/>
          <w:szCs w:val="24"/>
          <w:u w:val="single"/>
        </w:rPr>
        <w:t xml:space="preserve"> £ </w:t>
      </w:r>
      <w:r w:rsidR="00D20662">
        <w:rPr>
          <w:rFonts w:eastAsia="Calibri" w:cstheme="minorHAnsi"/>
          <w:b/>
          <w:sz w:val="24"/>
          <w:szCs w:val="24"/>
          <w:u w:val="single"/>
        </w:rPr>
        <w:t xml:space="preserve">  37</w:t>
      </w:r>
      <w:r w:rsidRPr="00A85716">
        <w:rPr>
          <w:rFonts w:eastAsia="Calibri" w:cstheme="minorHAnsi"/>
          <w:b/>
          <w:sz w:val="24"/>
          <w:szCs w:val="24"/>
          <w:u w:val="single"/>
        </w:rPr>
        <w:t>,</w:t>
      </w:r>
      <w:r w:rsidR="00D20662">
        <w:rPr>
          <w:rFonts w:eastAsia="Calibri" w:cstheme="minorHAnsi"/>
          <w:b/>
          <w:sz w:val="24"/>
          <w:szCs w:val="24"/>
          <w:u w:val="single"/>
        </w:rPr>
        <w:t>0</w:t>
      </w:r>
      <w:r w:rsidR="00A85716" w:rsidRPr="00A85716">
        <w:rPr>
          <w:rFonts w:eastAsia="Calibri" w:cstheme="minorHAnsi"/>
          <w:b/>
          <w:sz w:val="24"/>
          <w:szCs w:val="24"/>
          <w:u w:val="single"/>
        </w:rPr>
        <w:t>00</w:t>
      </w:r>
      <w:r w:rsidRPr="00A85716">
        <w:rPr>
          <w:rFonts w:eastAsia="Calibri" w:cstheme="minorHAnsi"/>
          <w:b/>
          <w:sz w:val="24"/>
          <w:szCs w:val="24"/>
          <w:u w:val="single"/>
        </w:rPr>
        <w:t xml:space="preserve">.00   </w:t>
      </w:r>
    </w:p>
    <w:p w:rsidR="00D6078C" w:rsidRDefault="00D6078C" w:rsidP="00DA459D">
      <w:pPr>
        <w:spacing w:after="0" w:line="240" w:lineRule="auto"/>
        <w:jc w:val="both"/>
        <w:rPr>
          <w:rFonts w:eastAsia="Calibri" w:cstheme="minorHAnsi"/>
          <w:b/>
          <w:color w:val="00CC99"/>
          <w:sz w:val="32"/>
          <w:szCs w:val="32"/>
        </w:rPr>
      </w:pPr>
    </w:p>
    <w:p w:rsidR="0069032D" w:rsidRDefault="00DA459D" w:rsidP="00DA459D">
      <w:pPr>
        <w:spacing w:after="0" w:line="240" w:lineRule="auto"/>
        <w:jc w:val="both"/>
        <w:rPr>
          <w:rFonts w:eastAsia="Calibri" w:cstheme="minorHAnsi"/>
          <w:b/>
          <w:color w:val="00CC99"/>
          <w:sz w:val="32"/>
          <w:szCs w:val="32"/>
          <w:u w:val="single"/>
        </w:rPr>
      </w:pPr>
      <w:r w:rsidRPr="00D20662">
        <w:rPr>
          <w:rFonts w:eastAsia="Calibri" w:cstheme="minorHAnsi"/>
          <w:b/>
          <w:color w:val="00CC99"/>
          <w:sz w:val="32"/>
          <w:szCs w:val="32"/>
        </w:rPr>
        <w:t>Cost B</w:t>
      </w:r>
      <w:r w:rsidR="0069032D" w:rsidRPr="00D20662">
        <w:rPr>
          <w:rFonts w:eastAsia="Calibri" w:cstheme="minorHAnsi"/>
          <w:b/>
          <w:color w:val="00CC99"/>
          <w:sz w:val="32"/>
          <w:szCs w:val="32"/>
        </w:rPr>
        <w:t xml:space="preserve">enefit </w:t>
      </w:r>
      <w:r w:rsidR="00A85716" w:rsidRPr="00D20662">
        <w:rPr>
          <w:rFonts w:eastAsia="Calibri" w:cstheme="minorHAnsi"/>
          <w:b/>
          <w:color w:val="00CC99"/>
          <w:sz w:val="32"/>
          <w:szCs w:val="32"/>
        </w:rPr>
        <w:t xml:space="preserve">of </w:t>
      </w:r>
      <w:r w:rsidRPr="00D20662">
        <w:rPr>
          <w:rFonts w:eastAsia="Calibri" w:cstheme="minorHAnsi"/>
          <w:b/>
          <w:color w:val="00CC99"/>
          <w:sz w:val="32"/>
          <w:szCs w:val="32"/>
        </w:rPr>
        <w:t xml:space="preserve">Occupational Therapy </w:t>
      </w:r>
      <w:r w:rsidR="00A85716" w:rsidRPr="00D20662">
        <w:rPr>
          <w:rFonts w:eastAsia="Calibri" w:cstheme="minorHAnsi"/>
          <w:b/>
          <w:color w:val="00CC99"/>
          <w:sz w:val="32"/>
          <w:szCs w:val="32"/>
        </w:rPr>
        <w:t xml:space="preserve">Ergonomic Input, Education and review </w:t>
      </w:r>
      <w:r w:rsidR="0069032D" w:rsidRPr="00D20662">
        <w:rPr>
          <w:rFonts w:eastAsia="Calibri" w:cstheme="minorHAnsi"/>
          <w:b/>
          <w:color w:val="00CC99"/>
          <w:sz w:val="32"/>
          <w:szCs w:val="32"/>
        </w:rPr>
        <w:t xml:space="preserve">over 10 years </w:t>
      </w:r>
      <w:r w:rsidR="00A85716" w:rsidRPr="00D20662">
        <w:rPr>
          <w:rFonts w:eastAsia="Calibri" w:cstheme="minorHAnsi"/>
          <w:b/>
          <w:color w:val="00CC99"/>
          <w:sz w:val="32"/>
          <w:szCs w:val="32"/>
        </w:rPr>
        <w:t>is a</w:t>
      </w:r>
      <w:r w:rsidRPr="00D20662">
        <w:rPr>
          <w:rFonts w:eastAsia="Calibri" w:cstheme="minorHAnsi"/>
          <w:b/>
          <w:color w:val="00CC99"/>
          <w:sz w:val="32"/>
          <w:szCs w:val="32"/>
        </w:rPr>
        <w:t xml:space="preserve">n overall </w:t>
      </w:r>
      <w:r w:rsidR="00A85716" w:rsidRPr="00D20662">
        <w:rPr>
          <w:rFonts w:eastAsia="Calibri" w:cstheme="minorHAnsi"/>
          <w:b/>
          <w:color w:val="00CC99"/>
          <w:sz w:val="32"/>
          <w:szCs w:val="32"/>
          <w:u w:val="single"/>
        </w:rPr>
        <w:t>SAVING of</w:t>
      </w:r>
      <w:r w:rsidR="0069032D" w:rsidRPr="00D20662">
        <w:rPr>
          <w:rFonts w:eastAsia="Calibri" w:cstheme="minorHAnsi"/>
          <w:b/>
          <w:color w:val="00CC99"/>
          <w:sz w:val="32"/>
          <w:szCs w:val="32"/>
          <w:u w:val="single"/>
        </w:rPr>
        <w:t>: £</w:t>
      </w:r>
      <w:r w:rsidR="00D20662" w:rsidRPr="00D20662">
        <w:rPr>
          <w:rFonts w:eastAsia="Calibri" w:cstheme="minorHAnsi"/>
          <w:b/>
          <w:color w:val="00CC99"/>
          <w:sz w:val="32"/>
          <w:szCs w:val="32"/>
          <w:u w:val="single"/>
        </w:rPr>
        <w:t>3</w:t>
      </w:r>
      <w:r w:rsidR="00D6078C">
        <w:rPr>
          <w:rFonts w:eastAsia="Calibri" w:cstheme="minorHAnsi"/>
          <w:b/>
          <w:color w:val="00CC99"/>
          <w:sz w:val="32"/>
          <w:szCs w:val="32"/>
          <w:u w:val="single"/>
        </w:rPr>
        <w:t>5,900</w:t>
      </w:r>
      <w:r w:rsidR="0069032D" w:rsidRPr="00D20662">
        <w:rPr>
          <w:rFonts w:eastAsia="Calibri" w:cstheme="minorHAnsi"/>
          <w:b/>
          <w:color w:val="00CC99"/>
          <w:sz w:val="32"/>
          <w:szCs w:val="32"/>
          <w:u w:val="single"/>
        </w:rPr>
        <w:t>.00</w:t>
      </w:r>
    </w:p>
    <w:p w:rsidR="00D6078C" w:rsidRDefault="00D6078C" w:rsidP="00DA459D">
      <w:pPr>
        <w:spacing w:after="0" w:line="240" w:lineRule="auto"/>
        <w:jc w:val="both"/>
      </w:pPr>
    </w:p>
    <w:p w:rsidR="004C79C6" w:rsidRDefault="00E462AE" w:rsidP="00DA459D">
      <w:pPr>
        <w:spacing w:after="0" w:line="240" w:lineRule="auto"/>
        <w:jc w:val="both"/>
        <w:rPr>
          <w:rFonts w:eastAsia="Calibri" w:cstheme="minorHAnsi"/>
          <w:b/>
          <w:color w:val="00CC99"/>
          <w:sz w:val="24"/>
          <w:szCs w:val="24"/>
          <w:u w:val="single"/>
        </w:rPr>
      </w:pPr>
      <w:hyperlink r:id="rId10" w:history="1">
        <w:r w:rsidR="004C79C6" w:rsidRPr="004C79C6">
          <w:rPr>
            <w:rStyle w:val="Hyperlink"/>
            <w:rFonts w:eastAsia="Calibri" w:cstheme="minorHAnsi"/>
            <w:b/>
            <w:sz w:val="24"/>
            <w:szCs w:val="24"/>
          </w:rPr>
          <w:t>https://www.rcot.co.uk/about-us/specialist-sections/work-rcot-ss/member-resources</w:t>
        </w:r>
      </w:hyperlink>
      <w:r w:rsidR="004C79C6" w:rsidRPr="004C79C6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 </w:t>
      </w:r>
    </w:p>
    <w:p w:rsidR="0075577B" w:rsidRDefault="0075577B" w:rsidP="0075577B">
      <w:pPr>
        <w:spacing w:after="0" w:line="240" w:lineRule="auto"/>
        <w:jc w:val="both"/>
        <w:rPr>
          <w:rFonts w:eastAsia="Calibri" w:cstheme="minorHAnsi"/>
          <w:b/>
          <w:color w:val="00CC99"/>
          <w:sz w:val="24"/>
          <w:szCs w:val="24"/>
          <w:u w:val="single"/>
        </w:rPr>
      </w:pPr>
    </w:p>
    <w:p w:rsidR="0075577B" w:rsidRDefault="00E462AE" w:rsidP="00DA459D">
      <w:pPr>
        <w:spacing w:after="0" w:line="240" w:lineRule="auto"/>
        <w:jc w:val="both"/>
        <w:rPr>
          <w:rFonts w:eastAsia="Calibri" w:cstheme="minorHAnsi"/>
          <w:b/>
          <w:color w:val="00CC99"/>
          <w:sz w:val="24"/>
          <w:szCs w:val="24"/>
          <w:u w:val="single"/>
        </w:rPr>
      </w:pPr>
      <w:hyperlink r:id="rId11" w:history="1">
        <w:r w:rsidR="0075577B" w:rsidRPr="00CE62F0">
          <w:rPr>
            <w:rStyle w:val="Hyperlink"/>
            <w:rFonts w:eastAsia="Calibri" w:cstheme="minorHAnsi"/>
            <w:b/>
            <w:sz w:val="24"/>
            <w:szCs w:val="24"/>
          </w:rPr>
          <w:t>cotsswork@gmail.com</w:t>
        </w:r>
      </w:hyperlink>
      <w:r w:rsidR="0075577B" w:rsidRPr="0075577B">
        <w:rPr>
          <w:rFonts w:eastAsia="Calibri" w:cstheme="minorHAnsi"/>
          <w:b/>
          <w:color w:val="00CC99"/>
          <w:sz w:val="24"/>
          <w:szCs w:val="24"/>
        </w:rPr>
        <w:tab/>
      </w:r>
      <w:r w:rsidR="0075577B">
        <w:rPr>
          <w:rFonts w:eastAsia="Calibri" w:cstheme="minorHAnsi"/>
          <w:b/>
          <w:color w:val="00CC99"/>
          <w:sz w:val="24"/>
          <w:szCs w:val="24"/>
        </w:rPr>
        <w:tab/>
      </w:r>
      <w:r w:rsidR="0075577B" w:rsidRPr="0075577B">
        <w:rPr>
          <w:rFonts w:eastAsia="Calibri" w:cstheme="minorHAnsi"/>
          <w:b/>
          <w:color w:val="00CC99"/>
          <w:sz w:val="24"/>
          <w:szCs w:val="24"/>
        </w:rPr>
        <w:t xml:space="preserve"> </w:t>
      </w:r>
      <w:r w:rsidR="0075577B" w:rsidRPr="00061C08">
        <w:rPr>
          <w:noProof/>
          <w:lang w:eastAsia="en-GB"/>
        </w:rPr>
        <w:drawing>
          <wp:inline distT="0" distB="0" distL="0" distR="0" wp14:anchorId="1706E76E" wp14:editId="7EE9230D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-twitter 50%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77B">
        <w:rPr>
          <w:rFonts w:eastAsia="Calibri" w:cstheme="minorHAnsi"/>
          <w:b/>
          <w:color w:val="00CC99"/>
          <w:sz w:val="24"/>
          <w:szCs w:val="24"/>
        </w:rPr>
        <w:t xml:space="preserve"> </w:t>
      </w:r>
      <w:r w:rsidR="0075577B">
        <w:rPr>
          <w:rFonts w:eastAsia="Calibri" w:cstheme="minorHAnsi"/>
          <w:b/>
          <w:color w:val="00CC99"/>
          <w:sz w:val="24"/>
          <w:szCs w:val="24"/>
          <w:u w:val="single"/>
        </w:rPr>
        <w:t>@</w:t>
      </w:r>
      <w:proofErr w:type="spellStart"/>
      <w:r w:rsidR="0075577B">
        <w:rPr>
          <w:rFonts w:eastAsia="Calibri" w:cstheme="minorHAnsi"/>
          <w:b/>
          <w:color w:val="00CC99"/>
          <w:sz w:val="24"/>
          <w:szCs w:val="24"/>
          <w:u w:val="single"/>
        </w:rPr>
        <w:t>cotsswork</w:t>
      </w:r>
      <w:proofErr w:type="spellEnd"/>
      <w:r w:rsidR="0075577B">
        <w:rPr>
          <w:rFonts w:eastAsia="Calibri" w:cstheme="minorHAnsi"/>
          <w:b/>
          <w:color w:val="00CC99"/>
          <w:sz w:val="24"/>
          <w:szCs w:val="24"/>
          <w:u w:val="single"/>
        </w:rPr>
        <w:t xml:space="preserve">   </w:t>
      </w:r>
      <w:bookmarkStart w:id="0" w:name="_GoBack"/>
      <w:bookmarkEnd w:id="0"/>
    </w:p>
    <w:sectPr w:rsidR="0075577B" w:rsidSect="004D4EC5">
      <w:headerReference w:type="default" r:id="rId13"/>
      <w:footerReference w:type="default" r:id="rId14"/>
      <w:pgSz w:w="11906" w:h="16838"/>
      <w:pgMar w:top="709" w:right="1133" w:bottom="0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23" w:rsidRDefault="00FE2323" w:rsidP="00DB490E">
      <w:pPr>
        <w:spacing w:after="0" w:line="240" w:lineRule="auto"/>
      </w:pPr>
      <w:r>
        <w:separator/>
      </w:r>
    </w:p>
  </w:endnote>
  <w:endnote w:type="continuationSeparator" w:id="0">
    <w:p w:rsidR="00FE2323" w:rsidRDefault="00FE2323" w:rsidP="00DB490E">
      <w:pPr>
        <w:spacing w:after="0" w:line="240" w:lineRule="auto"/>
      </w:pPr>
      <w:r>
        <w:continuationSeparator/>
      </w:r>
    </w:p>
  </w:endnote>
  <w:endnote w:type="continuationNotice" w:id="1">
    <w:p w:rsidR="00FE2323" w:rsidRDefault="00FE2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EC0" w:rsidRDefault="00430EC0">
    <w:pPr>
      <w:pStyle w:val="Footer"/>
      <w:jc w:val="right"/>
    </w:pPr>
  </w:p>
  <w:p w:rsidR="00430EC0" w:rsidRPr="00D21A9C" w:rsidRDefault="00430EC0" w:rsidP="00D21A9C">
    <w:pPr>
      <w:pStyle w:val="Footer"/>
      <w:tabs>
        <w:tab w:val="clear" w:pos="9026"/>
        <w:tab w:val="right" w:pos="9923"/>
      </w:tabs>
      <w:rPr>
        <w:rFonts w:ascii="Arial" w:hAnsi="Arial" w:cs="Arial"/>
        <w:sz w:val="16"/>
        <w:szCs w:val="16"/>
      </w:rPr>
    </w:pPr>
    <w:r w:rsidRPr="00D21A9C">
      <w:rPr>
        <w:rFonts w:ascii="Arial" w:hAnsi="Arial" w:cs="Arial"/>
        <w:sz w:val="16"/>
        <w:szCs w:val="16"/>
      </w:rPr>
      <w:t xml:space="preserve">Occupational therapy: Improving Lives, Saving Money </w:t>
    </w:r>
    <w:hyperlink r:id="rId1" w:history="1">
      <w:r w:rsidR="0075577B" w:rsidRPr="00CE62F0">
        <w:rPr>
          <w:rStyle w:val="Hyperlink"/>
          <w:rFonts w:ascii="Arial" w:hAnsi="Arial" w:cs="Arial"/>
          <w:sz w:val="16"/>
          <w:szCs w:val="16"/>
        </w:rPr>
        <w:t>www.cotimprovinglives.com</w:t>
      </w:r>
    </w:hyperlink>
    <w:r w:rsidRPr="00D21A9C">
      <w:rPr>
        <w:rFonts w:ascii="Arial" w:hAnsi="Arial" w:cs="Arial"/>
        <w:sz w:val="16"/>
        <w:szCs w:val="16"/>
      </w:rPr>
      <w:tab/>
      <w:t xml:space="preserve">Page </w:t>
    </w:r>
    <w:r w:rsidRPr="00D21A9C">
      <w:rPr>
        <w:rFonts w:ascii="Arial" w:hAnsi="Arial" w:cs="Arial"/>
        <w:sz w:val="16"/>
        <w:szCs w:val="16"/>
      </w:rPr>
      <w:fldChar w:fldCharType="begin"/>
    </w:r>
    <w:r w:rsidRPr="00D21A9C">
      <w:rPr>
        <w:rFonts w:ascii="Arial" w:hAnsi="Arial" w:cs="Arial"/>
        <w:sz w:val="16"/>
        <w:szCs w:val="16"/>
      </w:rPr>
      <w:instrText xml:space="preserve"> PAGE   \* MERGEFORMAT </w:instrText>
    </w:r>
    <w:r w:rsidRPr="00D21A9C">
      <w:rPr>
        <w:rFonts w:ascii="Arial" w:hAnsi="Arial" w:cs="Arial"/>
        <w:sz w:val="16"/>
        <w:szCs w:val="16"/>
      </w:rPr>
      <w:fldChar w:fldCharType="separate"/>
    </w:r>
    <w:r w:rsidR="00E462AE">
      <w:rPr>
        <w:rFonts w:ascii="Arial" w:hAnsi="Arial" w:cs="Arial"/>
        <w:noProof/>
        <w:sz w:val="16"/>
        <w:szCs w:val="16"/>
      </w:rPr>
      <w:t>1</w:t>
    </w:r>
    <w:r w:rsidRPr="00D21A9C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23" w:rsidRDefault="00FE2323" w:rsidP="00DB490E">
      <w:pPr>
        <w:spacing w:after="0" w:line="240" w:lineRule="auto"/>
      </w:pPr>
      <w:r>
        <w:separator/>
      </w:r>
    </w:p>
  </w:footnote>
  <w:footnote w:type="continuationSeparator" w:id="0">
    <w:p w:rsidR="00FE2323" w:rsidRDefault="00FE2323" w:rsidP="00DB490E">
      <w:pPr>
        <w:spacing w:after="0" w:line="240" w:lineRule="auto"/>
      </w:pPr>
      <w:r>
        <w:continuationSeparator/>
      </w:r>
    </w:p>
  </w:footnote>
  <w:footnote w:type="continuationNotice" w:id="1">
    <w:p w:rsidR="00FE2323" w:rsidRDefault="00FE2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C5" w:rsidRDefault="004C79C6">
    <w:pPr>
      <w:pStyle w:val="Header"/>
    </w:pPr>
    <w:r>
      <w:rPr>
        <w:noProof/>
        <w:lang w:eastAsia="en-GB"/>
      </w:rPr>
      <w:drawing>
        <wp:inline distT="0" distB="0" distL="0" distR="0">
          <wp:extent cx="2819400" cy="735496"/>
          <wp:effectExtent l="0" t="0" r="0" b="7620"/>
          <wp:docPr id="4" name="Picture 4" descr="C:\Users\Alison\AppData\Local\Microsoft\Windows\INetCache\Content.Word\rcotsswor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son\AppData\Local\Microsoft\Windows\INetCache\Content.Word\rcotsswork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741" cy="743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>
      <w:rPr>
        <w:noProof/>
        <w:lang w:eastAsia="en-GB"/>
      </w:rPr>
      <w:t xml:space="preserve">              </w:t>
    </w:r>
    <w:r>
      <w:rPr>
        <w:noProof/>
        <w:lang w:eastAsia="en-GB"/>
      </w:rPr>
      <w:drawing>
        <wp:inline distT="0" distB="0" distL="0" distR="0">
          <wp:extent cx="1266825" cy="720286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proving lives saving money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281" cy="733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023"/>
    <w:multiLevelType w:val="hybridMultilevel"/>
    <w:tmpl w:val="9724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6317"/>
    <w:multiLevelType w:val="hybridMultilevel"/>
    <w:tmpl w:val="85F8E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70787"/>
    <w:multiLevelType w:val="hybridMultilevel"/>
    <w:tmpl w:val="D250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44C93"/>
    <w:multiLevelType w:val="hybridMultilevel"/>
    <w:tmpl w:val="B9207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028B4"/>
    <w:multiLevelType w:val="hybridMultilevel"/>
    <w:tmpl w:val="8F0A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A1615"/>
    <w:multiLevelType w:val="hybridMultilevel"/>
    <w:tmpl w:val="B7FCD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25E84"/>
    <w:multiLevelType w:val="hybridMultilevel"/>
    <w:tmpl w:val="FDB0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7538E"/>
    <w:multiLevelType w:val="hybridMultilevel"/>
    <w:tmpl w:val="8892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C4D14"/>
    <w:multiLevelType w:val="hybridMultilevel"/>
    <w:tmpl w:val="6250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228C0"/>
    <w:multiLevelType w:val="hybridMultilevel"/>
    <w:tmpl w:val="EEE4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E74D2"/>
    <w:multiLevelType w:val="hybridMultilevel"/>
    <w:tmpl w:val="8DA20774"/>
    <w:lvl w:ilvl="0" w:tplc="286C16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E24BA"/>
    <w:multiLevelType w:val="hybridMultilevel"/>
    <w:tmpl w:val="6BA61684"/>
    <w:lvl w:ilvl="0" w:tplc="A2FC50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26232"/>
    <w:multiLevelType w:val="hybridMultilevel"/>
    <w:tmpl w:val="CDA61904"/>
    <w:lvl w:ilvl="0" w:tplc="82440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901FE9"/>
    <w:multiLevelType w:val="hybridMultilevel"/>
    <w:tmpl w:val="CE4A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343A1"/>
    <w:multiLevelType w:val="hybridMultilevel"/>
    <w:tmpl w:val="982693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1A4387"/>
    <w:multiLevelType w:val="hybridMultilevel"/>
    <w:tmpl w:val="A874E0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784B41"/>
    <w:multiLevelType w:val="hybridMultilevel"/>
    <w:tmpl w:val="618E1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300952"/>
    <w:multiLevelType w:val="hybridMultilevel"/>
    <w:tmpl w:val="9B16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540F1"/>
    <w:multiLevelType w:val="hybridMultilevel"/>
    <w:tmpl w:val="4B128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5C0867"/>
    <w:multiLevelType w:val="hybridMultilevel"/>
    <w:tmpl w:val="28E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5460E"/>
    <w:multiLevelType w:val="hybridMultilevel"/>
    <w:tmpl w:val="A3E8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8"/>
  </w:num>
  <w:num w:numId="5">
    <w:abstractNumId w:val="11"/>
  </w:num>
  <w:num w:numId="6">
    <w:abstractNumId w:val="19"/>
  </w:num>
  <w:num w:numId="7">
    <w:abstractNumId w:val="10"/>
  </w:num>
  <w:num w:numId="8">
    <w:abstractNumId w:val="5"/>
  </w:num>
  <w:num w:numId="9">
    <w:abstractNumId w:val="16"/>
  </w:num>
  <w:num w:numId="10">
    <w:abstractNumId w:val="0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18"/>
  </w:num>
  <w:num w:numId="16">
    <w:abstractNumId w:val="3"/>
  </w:num>
  <w:num w:numId="17">
    <w:abstractNumId w:val="2"/>
  </w:num>
  <w:num w:numId="18">
    <w:abstractNumId w:val="14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A2"/>
    <w:rsid w:val="00003A86"/>
    <w:rsid w:val="000079E8"/>
    <w:rsid w:val="0001169E"/>
    <w:rsid w:val="00024F20"/>
    <w:rsid w:val="000438DE"/>
    <w:rsid w:val="000946D7"/>
    <w:rsid w:val="000B7B6D"/>
    <w:rsid w:val="00115B39"/>
    <w:rsid w:val="001518CE"/>
    <w:rsid w:val="00192468"/>
    <w:rsid w:val="001E356C"/>
    <w:rsid w:val="002237E3"/>
    <w:rsid w:val="0025366E"/>
    <w:rsid w:val="0025762F"/>
    <w:rsid w:val="002668BA"/>
    <w:rsid w:val="002E105A"/>
    <w:rsid w:val="003215AD"/>
    <w:rsid w:val="00325F6D"/>
    <w:rsid w:val="00336F83"/>
    <w:rsid w:val="00346B5F"/>
    <w:rsid w:val="003567D0"/>
    <w:rsid w:val="00373958"/>
    <w:rsid w:val="00382EF4"/>
    <w:rsid w:val="003A18FE"/>
    <w:rsid w:val="003C2A28"/>
    <w:rsid w:val="003C66F5"/>
    <w:rsid w:val="003D0CF2"/>
    <w:rsid w:val="003D7460"/>
    <w:rsid w:val="003E3954"/>
    <w:rsid w:val="00411C63"/>
    <w:rsid w:val="00430EC0"/>
    <w:rsid w:val="0043695B"/>
    <w:rsid w:val="00444A18"/>
    <w:rsid w:val="004A1DE8"/>
    <w:rsid w:val="004C79C6"/>
    <w:rsid w:val="004D4EC5"/>
    <w:rsid w:val="004E7DC8"/>
    <w:rsid w:val="004F2B3F"/>
    <w:rsid w:val="005049A0"/>
    <w:rsid w:val="00511780"/>
    <w:rsid w:val="00527156"/>
    <w:rsid w:val="0053447E"/>
    <w:rsid w:val="0059407B"/>
    <w:rsid w:val="005C747B"/>
    <w:rsid w:val="00612A9C"/>
    <w:rsid w:val="00633AEA"/>
    <w:rsid w:val="00653727"/>
    <w:rsid w:val="00653878"/>
    <w:rsid w:val="0066440D"/>
    <w:rsid w:val="0067108A"/>
    <w:rsid w:val="00686E40"/>
    <w:rsid w:val="0069032D"/>
    <w:rsid w:val="006A47BC"/>
    <w:rsid w:val="006D567C"/>
    <w:rsid w:val="006E0727"/>
    <w:rsid w:val="006F5FED"/>
    <w:rsid w:val="0075436B"/>
    <w:rsid w:val="0075577B"/>
    <w:rsid w:val="00764C67"/>
    <w:rsid w:val="007A12ED"/>
    <w:rsid w:val="007C754F"/>
    <w:rsid w:val="007D6AA7"/>
    <w:rsid w:val="00831681"/>
    <w:rsid w:val="008546A7"/>
    <w:rsid w:val="008A544E"/>
    <w:rsid w:val="008A7E3B"/>
    <w:rsid w:val="008D7226"/>
    <w:rsid w:val="008E5733"/>
    <w:rsid w:val="0091748F"/>
    <w:rsid w:val="00921700"/>
    <w:rsid w:val="0092437C"/>
    <w:rsid w:val="00937ADC"/>
    <w:rsid w:val="00984A9C"/>
    <w:rsid w:val="00986363"/>
    <w:rsid w:val="009A0E8A"/>
    <w:rsid w:val="009A514F"/>
    <w:rsid w:val="00A137E5"/>
    <w:rsid w:val="00A23DB1"/>
    <w:rsid w:val="00A2434B"/>
    <w:rsid w:val="00A6438E"/>
    <w:rsid w:val="00A85716"/>
    <w:rsid w:val="00A91742"/>
    <w:rsid w:val="00A91CE1"/>
    <w:rsid w:val="00A97B3E"/>
    <w:rsid w:val="00AC1001"/>
    <w:rsid w:val="00AC1EF3"/>
    <w:rsid w:val="00AD1B7A"/>
    <w:rsid w:val="00AD2001"/>
    <w:rsid w:val="00B01936"/>
    <w:rsid w:val="00B16115"/>
    <w:rsid w:val="00B40B01"/>
    <w:rsid w:val="00B706F2"/>
    <w:rsid w:val="00B71E27"/>
    <w:rsid w:val="00B73DBE"/>
    <w:rsid w:val="00BD3593"/>
    <w:rsid w:val="00BF034E"/>
    <w:rsid w:val="00BF10F3"/>
    <w:rsid w:val="00C12FAD"/>
    <w:rsid w:val="00C3292E"/>
    <w:rsid w:val="00C73FB9"/>
    <w:rsid w:val="00C9211A"/>
    <w:rsid w:val="00CA3B5A"/>
    <w:rsid w:val="00CD455D"/>
    <w:rsid w:val="00CD5E06"/>
    <w:rsid w:val="00D10838"/>
    <w:rsid w:val="00D13A21"/>
    <w:rsid w:val="00D20662"/>
    <w:rsid w:val="00D21A9C"/>
    <w:rsid w:val="00D23AA8"/>
    <w:rsid w:val="00D41D81"/>
    <w:rsid w:val="00D51994"/>
    <w:rsid w:val="00D6078C"/>
    <w:rsid w:val="00D64E84"/>
    <w:rsid w:val="00D70D60"/>
    <w:rsid w:val="00D86E28"/>
    <w:rsid w:val="00D87DA2"/>
    <w:rsid w:val="00DA459D"/>
    <w:rsid w:val="00DB1BB8"/>
    <w:rsid w:val="00DB490E"/>
    <w:rsid w:val="00DC05FF"/>
    <w:rsid w:val="00DC737E"/>
    <w:rsid w:val="00DD1385"/>
    <w:rsid w:val="00DF3CDC"/>
    <w:rsid w:val="00E24E90"/>
    <w:rsid w:val="00E31E6B"/>
    <w:rsid w:val="00E462AE"/>
    <w:rsid w:val="00E62C76"/>
    <w:rsid w:val="00EA3896"/>
    <w:rsid w:val="00ED0AC8"/>
    <w:rsid w:val="00ED12AA"/>
    <w:rsid w:val="00ED7371"/>
    <w:rsid w:val="00EE3025"/>
    <w:rsid w:val="00EE7A53"/>
    <w:rsid w:val="00EF2895"/>
    <w:rsid w:val="00EF79E2"/>
    <w:rsid w:val="00F022BE"/>
    <w:rsid w:val="00F03046"/>
    <w:rsid w:val="00F178C1"/>
    <w:rsid w:val="00F21267"/>
    <w:rsid w:val="00F23625"/>
    <w:rsid w:val="00F44E4A"/>
    <w:rsid w:val="00F70488"/>
    <w:rsid w:val="00F73B7D"/>
    <w:rsid w:val="00F82B4A"/>
    <w:rsid w:val="00F83630"/>
    <w:rsid w:val="00F96873"/>
    <w:rsid w:val="00FA26D2"/>
    <w:rsid w:val="00FD4566"/>
    <w:rsid w:val="00FD5BBB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0E"/>
  </w:style>
  <w:style w:type="paragraph" w:styleId="Footer">
    <w:name w:val="footer"/>
    <w:basedOn w:val="Normal"/>
    <w:link w:val="Foot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0E"/>
  </w:style>
  <w:style w:type="paragraph" w:styleId="ListParagraph">
    <w:name w:val="List Paragraph"/>
    <w:basedOn w:val="Normal"/>
    <w:uiPriority w:val="34"/>
    <w:qFormat/>
    <w:rsid w:val="00F0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2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76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9246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D12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0E"/>
  </w:style>
  <w:style w:type="paragraph" w:styleId="Footer">
    <w:name w:val="footer"/>
    <w:basedOn w:val="Normal"/>
    <w:link w:val="FooterChar"/>
    <w:uiPriority w:val="99"/>
    <w:unhideWhenUsed/>
    <w:rsid w:val="00DB4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0E"/>
  </w:style>
  <w:style w:type="paragraph" w:styleId="ListParagraph">
    <w:name w:val="List Paragraph"/>
    <w:basedOn w:val="Normal"/>
    <w:uiPriority w:val="34"/>
    <w:qFormat/>
    <w:rsid w:val="00F0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2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762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9246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D1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tsswork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cot.co.uk/about-us/specialist-sections/work-rcot-ss/member-resour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se.gov.uk/statistics/dayslost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timprovingliv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A7F8-A166-4524-93B2-8FA32FAD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Navin Motwani</cp:lastModifiedBy>
  <cp:revision>3</cp:revision>
  <cp:lastPrinted>2015-11-17T11:53:00Z</cp:lastPrinted>
  <dcterms:created xsi:type="dcterms:W3CDTF">2017-06-27T08:09:00Z</dcterms:created>
  <dcterms:modified xsi:type="dcterms:W3CDTF">2017-06-27T08:28:00Z</dcterms:modified>
</cp:coreProperties>
</file>