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i/>
          <w:iCs/>
          <w:sz w:val="24"/>
          <w:szCs w:val="24"/>
          <w:lang w:eastAsia="en-GB"/>
        </w:rPr>
      </w:pPr>
      <w:bookmarkStart w:id="1" w:name="_GoBack"/>
      <w:bookmarkEnd w:id="1"/>
      <w:r>
        <w:rPr>
          <w:rFonts w:ascii="Arial" w:hAnsi="Arial" w:cs="Arial"/>
          <w:b/>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-720090</wp:posOffset>
                </wp:positionH>
                <wp:positionV relativeFrom="paragraph">
                  <wp:posOffset>558800</wp:posOffset>
                </wp:positionV>
                <wp:extent cx="7581900" cy="586105"/>
                <wp:effectExtent l="0" t="0" r="0" b="4445"/>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81900" cy="586105"/>
                        </a:xfrm>
                        <a:prstGeom prst="rect">
                          <a:avLst/>
                        </a:prstGeom>
                        <a:solidFill>
                          <a:srgbClr val="00958F"/>
                        </a:solidFill>
                        <a:ln w="9525">
                          <a:noFill/>
                          <a:miter lim="800000"/>
                        </a:ln>
                      </wps:spPr>
                      <wps:txbx>
                        <w:txbxContent>
                          <w:p>
                            <w:pPr>
                              <w:spacing w:after="0" w:line="240" w:lineRule="auto"/>
                              <w:jc w:val="center"/>
                              <w:rPr>
                                <w:rFonts w:ascii="Arial" w:hAnsi="Arial" w:cs="Arial"/>
                                <w:b/>
                                <w:color w:val="FFFFFF" w:themeColor="background1"/>
                                <w:sz w:val="48"/>
                                <w:szCs w:val="48"/>
                                <w14:textFill>
                                  <w14:solidFill>
                                    <w14:schemeClr w14:val="bg1"/>
                                  </w14:solidFill>
                                </w14:textFill>
                              </w:rPr>
                            </w:pPr>
                            <w:r>
                              <w:rPr>
                                <w:rFonts w:ascii="Arial" w:hAnsi="Arial" w:cs="Arial"/>
                                <w:b/>
                                <w:color w:val="FFFFFF" w:themeColor="background1"/>
                                <w:sz w:val="48"/>
                                <w:szCs w:val="48"/>
                                <w14:textFill>
                                  <w14:solidFill>
                                    <w14:schemeClr w14:val="bg1"/>
                                  </w14:solidFill>
                                </w14:textFill>
                              </w:rPr>
                              <w:t>Five-minute Reflection</w:t>
                            </w:r>
                          </w:p>
                        </w:txbxContent>
                      </wps:txbx>
                      <wps:bodyPr rot="0" vert="horz" wrap="square" lIns="91440" tIns="45720" rIns="91440" bIns="45720" anchor="ctr" anchorCtr="0">
                        <a:noAutofit/>
                      </wps:bodyPr>
                    </wps:wsp>
                  </a:graphicData>
                </a:graphic>
              </wp:anchor>
            </w:drawing>
          </mc:Choice>
          <mc:Fallback>
            <w:pict>
              <v:shape id="Text Box 2" o:spid="_x0000_s1026" o:spt="202" type="#_x0000_t202" style="position:absolute;left:0pt;margin-left:-56.7pt;margin-top:44pt;height:46.15pt;width:597pt;mso-wrap-distance-bottom:0pt;mso-wrap-distance-left:9pt;mso-wrap-distance-right:9pt;mso-wrap-distance-top:0pt;z-index:251666432;v-text-anchor:middle;mso-width-relative:page;mso-height-relative:page;" fillcolor="#00958F" filled="t" stroked="f" coordsize="21600,21600" o:gfxdata="UEsDBAoAAAAAAIdO4kAAAAAAAAAAAAAAAAAEAAAAZHJzL1BLAwQUAAAACACHTuJA4sq/LtoAAAAM&#10;AQAADwAAAGRycy9kb3ducmV2LnhtbE2PPU/DMBCGdyT+g3VIbK0diiorxKlKJRhYUApLNzcxjtX4&#10;HMXOB/x6rhNsd7pH7z1vsVt8xyYzRBdQQbYWwAzWoXFoFXx+vKwksJg0NroLaBR8mwi78vam0HkT&#10;ZqzMdEyWUQjGXCtoU+pzzmPdGq/jOvQG6fYVBq8TrYPlzaBnCvcdfxBiy712SB9a3ZtDa+rLcfQK&#10;qnf3c7D27eRen9N4ipNd9tWs1P1dJp6AJbOkPxiu+qQOJTmdw4hNZJ2CVZZtHolVICWVuhJCii2w&#10;M01SbICXBf9fovwFUEsDBBQAAAAIAIdO4kCLHMmgDwIAAAYEAAAOAAAAZHJzL2Uyb0RvYy54bWyt&#10;U8Fu2zAMvQ/YPwi6L7aDuE2MOEWXIsOAbh3Q7gNkWY6FSaImKbGzrx+luFm23Yb5IJgi+Ug+Pq3v&#10;Rq3IUTgvwdS0mOWUCMOhlWZf068vu3dLSnxgpmUKjKjpSXh6t3n7Zj3YSsyhB9UKRxDE+GqwNe1D&#10;sFWWed4LzfwMrDDo7MBpFtB0+6x1bEB0rbJ5nt9kA7jWOuDCe7x9ODvpJuF3neDhqeu8CETVFHsL&#10;6XTpbOKZbdas2jtme8mnNtg/dKGZNFj0AvXAAiMHJ/+C0pI78NCFGQedQddJLtIMOE2R/zHNc8+s&#10;SLMgOd5eaPL/D5Z/Pn5xRLa4u4ISwzTu6EWMgbyHkcwjPYP1FUY9W4wLI15jaBrV20fg3zwxsO2Z&#10;2Yt752DoBWuxvSJmZlepZxwfQZrhE7RYhh0CJKCxczpyh2wQRMc1nS6ria1wvLwtl8UqRxdHX7m8&#10;KfIylWDVa7Z1PnwQoEn8qanD1Sd0dnz0IXbDqteQWMyDku1OKpUMt2+2ypEjizLJV+VyN6H/FqYM&#10;GWq6KudlQjYQ85OCtAwoYyV1TZd5/KZ0ZSYa4uRnDsLYjBOtDbQnJMTBWZb4jPCnB/eDkgElWVP/&#10;/cCcoER9NEjqqlgsooaTsShv52i4a09z7WGGI1RNeXCUnI1tSMqPExu4R/o7mZiJezr3MnWLYkuE&#10;TQ8jqvnaTlG/nu/m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Kvy7aAAAADAEAAA8AAAAAAAAA&#10;AQAgAAAAIgAAAGRycy9kb3ducmV2LnhtbFBLAQIUABQAAAAIAIdO4kCLHMmgDwIAAAYEAAAOAAAA&#10;AAAAAAEAIAAAACkBAABkcnMvZTJvRG9jLnhtbFBLBQYAAAAABgAGAFkBAACqBQAAAAA=&#10;">
                <v:fill on="t" focussize="0,0"/>
                <v:stroke on="f" miterlimit="8" joinstyle="miter"/>
                <v:imagedata o:title=""/>
                <o:lock v:ext="edit" aspectratio="f"/>
                <v:textbox>
                  <w:txbxContent>
                    <w:p>
                      <w:pPr>
                        <w:spacing w:after="0" w:line="240" w:lineRule="auto"/>
                        <w:jc w:val="center"/>
                        <w:rPr>
                          <w:rFonts w:ascii="Arial" w:hAnsi="Arial" w:cs="Arial"/>
                          <w:b/>
                          <w:color w:val="FFFFFF" w:themeColor="background1"/>
                          <w:sz w:val="48"/>
                          <w:szCs w:val="48"/>
                          <w14:textFill>
                            <w14:solidFill>
                              <w14:schemeClr w14:val="bg1"/>
                            </w14:solidFill>
                          </w14:textFill>
                        </w:rPr>
                      </w:pPr>
                      <w:r>
                        <w:rPr>
                          <w:rFonts w:ascii="Arial" w:hAnsi="Arial" w:cs="Arial"/>
                          <w:b/>
                          <w:color w:val="FFFFFF" w:themeColor="background1"/>
                          <w:sz w:val="48"/>
                          <w:szCs w:val="48"/>
                          <w14:textFill>
                            <w14:solidFill>
                              <w14:schemeClr w14:val="bg1"/>
                            </w14:solidFill>
                          </w14:textFill>
                        </w:rPr>
                        <w:t>Five-minute Reflection</w:t>
                      </w:r>
                    </w:p>
                  </w:txbxContent>
                </v:textbox>
                <w10:wrap type="square"/>
              </v:shape>
            </w:pict>
          </mc:Fallback>
        </mc:AlternateContent>
      </w:r>
    </w:p>
    <w:p>
      <w:pPr>
        <w:spacing w:after="120"/>
        <w:rPr>
          <w:b/>
          <w:iCs/>
          <w:sz w:val="24"/>
          <w:szCs w:val="24"/>
          <w:lang w:eastAsia="en-GB"/>
        </w:rPr>
      </w:pPr>
    </w:p>
    <w:p>
      <w:pPr>
        <w:jc w:val="both"/>
        <w:rPr>
          <w:rFonts w:ascii="Arial" w:hAnsi="Arial" w:cs="Arial"/>
          <w:sz w:val="24"/>
          <w:szCs w:val="24"/>
        </w:rPr>
      </w:pPr>
      <w:r>
        <w:rPr>
          <w:rFonts w:ascii="Arial" w:hAnsi="Arial" w:cs="Arial"/>
          <w:sz w:val="24"/>
          <w:szCs w:val="24"/>
        </w:rPr>
        <w:t xml:space="preserve">The activities undertaken and challenges faced by occupational therapists during the COVID-19 pandemic are undoubtedly highly stressful.  No matter what setting you are working in, you will be dealing with and trying to manage significant disruption to your work and home life.  This also presents us with fast paced learning opportunities from situations managed, conversations in corridors, our responses to latest developments and more.  </w:t>
      </w:r>
    </w:p>
    <w:p>
      <w:pPr>
        <w:jc w:val="both"/>
        <w:rPr>
          <w:rFonts w:ascii="Arial" w:hAnsi="Arial" w:cs="Arial"/>
          <w:sz w:val="24"/>
          <w:szCs w:val="24"/>
        </w:rPr>
      </w:pPr>
      <w:r>
        <w:rPr>
          <w:rFonts w:ascii="Arial" w:hAnsi="Arial" w:cs="Arial"/>
          <w:sz w:val="24"/>
          <w:szCs w:val="24"/>
        </w:rPr>
        <w:t>This simple template adapts the ‘What? So what? Now what?’ model of reflection (Rolfe et al, 2001) to give you the opportunity to take just five minutes to capture learning for your portfolio and to consider what support you might need.  These reflections can be referred back to in supervision now and in the future as part of capturing our learning from this global pandemic.</w:t>
      </w:r>
    </w:p>
    <w:p>
      <w:pPr>
        <w:ind w:firstLine="720"/>
        <w:jc w:val="both"/>
        <w:rPr>
          <w:rFonts w:ascii="Arial" w:hAnsi="Arial" w:cs="Arial"/>
          <w:sz w:val="24"/>
          <w:szCs w:val="24"/>
        </w:rPr>
      </w:pPr>
      <w:r>
        <w:rPr>
          <w:rFonts w:ascii="Arial" w:hAnsi="Arial" w:cs="Arial"/>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128905</wp:posOffset>
                </wp:positionV>
                <wp:extent cx="5991225" cy="628650"/>
                <wp:effectExtent l="0" t="0" r="28575" b="19050"/>
                <wp:wrapNone/>
                <wp:docPr id="4" name="Caixa de Texto 4"/>
                <wp:cNvGraphicFramePr/>
                <a:graphic xmlns:a="http://schemas.openxmlformats.org/drawingml/2006/main">
                  <a:graphicData uri="http://schemas.microsoft.com/office/word/2010/wordprocessingShape">
                    <wps:wsp>
                      <wps:cNvSpPr txBox="1"/>
                      <wps:spPr>
                        <a:xfrm>
                          <a:off x="0" y="0"/>
                          <a:ext cx="5991225" cy="628650"/>
                        </a:xfrm>
                        <a:prstGeom prst="rect">
                          <a:avLst/>
                        </a:prstGeom>
                        <a:solidFill>
                          <a:schemeClr val="lt1"/>
                        </a:solidFill>
                        <a:ln w="6350">
                          <a:solidFill>
                            <a:srgbClr val="009999"/>
                          </a:solidFill>
                        </a:ln>
                      </wps:spPr>
                      <wps:txbx>
                        <w:txbxContent>
                          <w:p>
                            <w:pPr>
                              <w:spacing w:after="0" w:line="240" w:lineRule="auto"/>
                              <w:rPr>
                                <w:rFonts w:ascii="Arial" w:hAnsi="Arial" w:cs="Arial"/>
                                <w:sz w:val="24"/>
                                <w:szCs w:val="24"/>
                              </w:rPr>
                            </w:pPr>
                            <w:r>
                              <w:rPr>
                                <w:rFonts w:ascii="Arial" w:hAnsi="Arial" w:cs="Arial"/>
                                <w:sz w:val="24"/>
                                <w:szCs w:val="24"/>
                              </w:rPr>
                              <w:t xml:space="preserve">Five-minute CPD reflection by: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Date:</w:t>
                            </w:r>
                          </w:p>
                          <w:p>
                            <w:pPr>
                              <w:spacing w:after="0" w:line="240" w:lineRule="auto"/>
                              <w:rPr>
                                <w:rFonts w:ascii="Arial" w:hAnsi="Arial" w:cs="Arial"/>
                                <w:sz w:val="24"/>
                                <w:szCs w:val="24"/>
                              </w:rPr>
                            </w:pPr>
                          </w:p>
                          <w:p>
                            <w:pPr>
                              <w:spacing w:after="0" w:line="240" w:lineRule="auto"/>
                              <w:rPr>
                                <w:rFonts w:ascii="Arial" w:hAnsi="Arial" w:cs="Arial"/>
                                <w:sz w:val="24"/>
                                <w:szCs w:val="24"/>
                              </w:rPr>
                            </w:pPr>
                            <w:sdt>
                              <w:sdtPr>
                                <w:rPr>
                                  <w:rFonts w:ascii="Arial" w:hAnsi="Arial" w:cs="Arial"/>
                                  <w:sz w:val="24"/>
                                  <w:szCs w:val="24"/>
                                </w:rPr>
                                <w:id w:val="-1342160387"/>
                                <w:placeholder>
                                  <w:docPart w:val="DefaultPlaceholder_1082065158"/>
                                </w:placeholder>
                                <w:showingPlcHdr/>
                              </w:sdtPr>
                              <w:sdtEndPr>
                                <w:rPr>
                                  <w:rFonts w:ascii="Arial" w:hAnsi="Arial" w:cs="Arial"/>
                                  <w:sz w:val="24"/>
                                  <w:szCs w:val="24"/>
                                </w:rPr>
                              </w:sdtEndPr>
                              <w:sdtContent>
                                <w:r>
                                  <w:rPr>
                                    <w:rStyle w:val="27"/>
                                  </w:rPr>
                                  <w:t>Click here to enter text.</w:t>
                                </w:r>
                              </w:sdtContent>
                            </w:sdt>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780795140"/>
                                <w:placeholder>
                                  <w:docPart w:val="DefaultPlaceholder_1082065158"/>
                                </w:placeholder>
                                <w:showingPlcHdr/>
                              </w:sdtPr>
                              <w:sdtEndPr>
                                <w:rPr>
                                  <w:rFonts w:ascii="Arial" w:hAnsi="Arial" w:cs="Arial"/>
                                  <w:sz w:val="24"/>
                                  <w:szCs w:val="24"/>
                                </w:rPr>
                              </w:sdtEndPr>
                              <w:sdtContent>
                                <w:r>
                                  <w:rPr>
                                    <w:rStyle w:val="27"/>
                                  </w:rPr>
                                  <w:t>Click here to enter text.</w:t>
                                </w:r>
                              </w:sdtContent>
                            </w:sdt>
                            <w:r>
                              <w:rPr>
                                <w:rFonts w:ascii="Arial" w:hAnsi="Arial" w:cs="Arial"/>
                                <w:sz w:val="24"/>
                                <w:szCs w:val="24"/>
                              </w:rPr>
                              <w:tab/>
                            </w:r>
                            <w:r>
                              <w:rPr>
                                <w:rFonts w:ascii="Arial" w:hAnsi="Arial" w:cs="Arial"/>
                                <w:sz w:val="24"/>
                                <w:szCs w:val="24"/>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 o:spid="_x0000_s1026" o:spt="202" type="#_x0000_t202" style="position:absolute;left:0pt;margin-left:1.05pt;margin-top:10.15pt;height:49.5pt;width:471.75pt;z-index:251656192;mso-width-relative:page;mso-height-relative:page;" fillcolor="#FFFFFF [3201]" filled="t" stroked="t" coordsize="21600,21600" o:gfxdata="UEsDBAoAAAAAAIdO4kAAAAAAAAAAAAAAAAAEAAAAZHJzL1BLAwQUAAAACACHTuJAVTHHA9cAAAAI&#10;AQAADwAAAGRycy9kb3ducmV2LnhtbE2PTU/DMAyG70j8h8hI3FjSjlWsNN1hEh8SJ7Yddswa01ZN&#10;nKpJt/HvMSc4Wdb76PXjanP1Tpxxin0gDdlCgUBqgu2p1XDYvzw8gYjJkDUuEGr4xgib+vamMqUN&#10;F/rE8y61gksolkZDl9JYShmbDr2JizAicfYVJm8Sr1Mr7WQuXO6dzJUqpDc98YXOjLjtsBl2s9fw&#10;vs3no9t/HEN6ey3aYhiHfjVqfX+XqWcQCa/pD4ZffVaHmp1OYSYbhdOQZwzyUEsQHK8fVwWIE3PZ&#10;egmyruT/B+ofUEsDBBQAAAAIAIdO4kAXF2BIMAIAAG8EAAAOAAAAZHJzL2Uyb0RvYy54bWytVFFv&#10;2jAQfp+0/2D5fQ0w6ApqqBgV0yS0VqLTno3jgCXH59mGhP36fTbQsnXaw7Q8OHe+y3d3393l9q5r&#10;DNsrHzTZkvevepwpK6nSdlPyr0+LdzechShsJQxZVfKDCvxu+vbNbesmakBbMpXyDCA2TFpX8m2M&#10;blIUQW5VI8IVOWVhrMk3IkL1m6LyogV6Y4pBr3ddtOQr50mqEHB7fzTyacavayXjQ10HFZkpOXKL&#10;+fT5XKezmN6KycYLt9XylIb4hywaoS2CPkPdiyjYzutXUI2WngLV8UpSU1Bda6lyDaim3/utmtVW&#10;OJVrATnBPdMU/h+s/LJ/9ExXJR9yZkWDFs2F7gSrFHtSXSQ2TBy1LkzgunJwjt1H6tDr833AZSq9&#10;q32T3iiKwQ62D88MA4lJXI7G4/5gMOJMwnY9uLke5RYUL187H+InRQ1LQsk9OpiJFftliMgErmeX&#10;FCyQ0dVCG5MVv1nPjWd7gW4v8pOSxCe/uBnLWkR/j9h/h+j1xnheQwDQWOAmVo7VJyl26+5E1Zqq&#10;A5jydJy34ORCo5ylCPFReAwYyMHSxAcctSFkQyeJsy35H3+6T/7oO6yctRjYkofvO+EVZ+azxUSM&#10;+8NhmvCsDEcfBlD8pWV9abG7Zk5gqY/1dDKLyT+as1h7ar5ht2YpKkzCSsQueTyL83hcI+ymVLNZ&#10;dsJMOxGXduVkgk7sWprtItU69y7RdOTmxB6mOvfntIFpbS717PXyn5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xxwPXAAAACAEAAA8AAAAAAAAAAQAgAAAAIgAAAGRycy9kb3ducmV2LnhtbFBL&#10;AQIUABQAAAAIAIdO4kAXF2BIMAIAAG8EAAAOAAAAAAAAAAEAIAAAACYBAABkcnMvZTJvRG9jLnht&#10;bFBLBQYAAAAABgAGAFkBAADIBQAAAAA=&#10;">
                <v:fill on="t" focussize="0,0"/>
                <v:stroke weight="0.5pt" color="#009999" joinstyle="round"/>
                <v:imagedata o:title=""/>
                <o:lock v:ext="edit" aspectratio="f"/>
                <v:textbox>
                  <w:txbxContent>
                    <w:p>
                      <w:pPr>
                        <w:spacing w:after="0" w:line="240" w:lineRule="auto"/>
                        <w:rPr>
                          <w:rFonts w:ascii="Arial" w:hAnsi="Arial" w:cs="Arial"/>
                          <w:sz w:val="24"/>
                          <w:szCs w:val="24"/>
                        </w:rPr>
                      </w:pPr>
                      <w:r>
                        <w:rPr>
                          <w:rFonts w:ascii="Arial" w:hAnsi="Arial" w:cs="Arial"/>
                          <w:sz w:val="24"/>
                          <w:szCs w:val="24"/>
                        </w:rPr>
                        <w:t xml:space="preserve">Five-minute CPD reflection by: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Date:</w:t>
                      </w:r>
                    </w:p>
                    <w:p>
                      <w:pPr>
                        <w:spacing w:after="0" w:line="240" w:lineRule="auto"/>
                        <w:rPr>
                          <w:rFonts w:ascii="Arial" w:hAnsi="Arial" w:cs="Arial"/>
                          <w:sz w:val="24"/>
                          <w:szCs w:val="24"/>
                        </w:rPr>
                      </w:pPr>
                    </w:p>
                    <w:p>
                      <w:pPr>
                        <w:spacing w:after="0" w:line="240" w:lineRule="auto"/>
                        <w:rPr>
                          <w:rFonts w:ascii="Arial" w:hAnsi="Arial" w:cs="Arial"/>
                          <w:sz w:val="24"/>
                          <w:szCs w:val="24"/>
                        </w:rPr>
                      </w:pPr>
                      <w:sdt>
                        <w:sdtPr>
                          <w:rPr>
                            <w:rFonts w:ascii="Arial" w:hAnsi="Arial" w:cs="Arial"/>
                            <w:sz w:val="24"/>
                            <w:szCs w:val="24"/>
                          </w:rPr>
                          <w:id w:val="-1342160387"/>
                          <w:placeholder>
                            <w:docPart w:val="DefaultPlaceholder_1082065158"/>
                          </w:placeholder>
                          <w:showingPlcHdr/>
                        </w:sdtPr>
                        <w:sdtEndPr>
                          <w:rPr>
                            <w:rFonts w:ascii="Arial" w:hAnsi="Arial" w:cs="Arial"/>
                            <w:sz w:val="24"/>
                            <w:szCs w:val="24"/>
                          </w:rPr>
                        </w:sdtEndPr>
                        <w:sdtContent>
                          <w:r>
                            <w:rPr>
                              <w:rStyle w:val="27"/>
                            </w:rPr>
                            <w:t>Click here to enter text.</w:t>
                          </w:r>
                        </w:sdtContent>
                      </w:sdt>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780795140"/>
                          <w:placeholder>
                            <w:docPart w:val="DefaultPlaceholder_1082065158"/>
                          </w:placeholder>
                          <w:showingPlcHdr/>
                        </w:sdtPr>
                        <w:sdtEndPr>
                          <w:rPr>
                            <w:rFonts w:ascii="Arial" w:hAnsi="Arial" w:cs="Arial"/>
                            <w:sz w:val="24"/>
                            <w:szCs w:val="24"/>
                          </w:rPr>
                        </w:sdtEndPr>
                        <w:sdtContent>
                          <w:r>
                            <w:rPr>
                              <w:rStyle w:val="27"/>
                            </w:rPr>
                            <w:t>Click here to enter text.</w:t>
                          </w:r>
                        </w:sdtContent>
                      </w:sdt>
                      <w:r>
                        <w:rPr>
                          <w:rFonts w:ascii="Arial" w:hAnsi="Arial" w:cs="Arial"/>
                          <w:sz w:val="24"/>
                          <w:szCs w:val="24"/>
                        </w:rPr>
                        <w:tab/>
                      </w:r>
                      <w:r>
                        <w:rPr>
                          <w:rFonts w:ascii="Arial" w:hAnsi="Arial" w:cs="Arial"/>
                          <w:sz w:val="24"/>
                          <w:szCs w:val="24"/>
                        </w:rPr>
                        <w:tab/>
                      </w:r>
                    </w:p>
                  </w:txbxContent>
                </v:textbox>
              </v:shape>
            </w:pict>
          </mc:Fallback>
        </mc:AlternateContent>
      </w:r>
    </w:p>
    <w:p>
      <w:pPr>
        <w:ind w:firstLine="720"/>
        <w:jc w:val="both"/>
        <w:rPr>
          <w:rFonts w:ascii="Arial" w:hAnsi="Arial" w:cs="Arial"/>
          <w:sz w:val="24"/>
          <w:szCs w:val="24"/>
        </w:rPr>
      </w:pPr>
    </w:p>
    <w:p>
      <w:pPr>
        <w:ind w:firstLine="720"/>
        <w:jc w:val="both"/>
        <w:rPr>
          <w:rFonts w:ascii="Arial" w:hAnsi="Arial" w:cs="Arial"/>
          <w:sz w:val="24"/>
          <w:szCs w:val="24"/>
        </w:rPr>
      </w:pPr>
    </w:p>
    <w:tbl>
      <w:tblPr>
        <w:tblStyle w:val="13"/>
        <w:tblW w:w="9464" w:type="dxa"/>
        <w:jc w:val="center"/>
        <w:tblInd w:w="0" w:type="dxa"/>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
      <w:tblGrid>
        <w:gridCol w:w="9464"/>
      </w:tblGrid>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567" w:hRule="atLeast"/>
          <w:jc w:val="center"/>
        </w:trPr>
        <w:tc>
          <w:tcPr>
            <w:tcW w:w="9464" w:type="dxa"/>
            <w:shd w:val="clear" w:color="auto" w:fill="A1D6CA"/>
            <w:vAlign w:val="center"/>
          </w:tcPr>
          <w:p>
            <w:pPr>
              <w:spacing w:after="0" w:line="240" w:lineRule="auto"/>
              <w:rPr>
                <w:rFonts w:ascii="Arial" w:hAnsi="Arial" w:eastAsia="Times New Roman" w:cs="Arial"/>
                <w:b/>
                <w:sz w:val="24"/>
                <w:szCs w:val="24"/>
              </w:rPr>
            </w:pPr>
            <w:bookmarkStart w:id="0" w:name="_Hlk526428086"/>
            <w:bookmarkEnd w:id="0"/>
            <w:r>
              <w:rPr>
                <w:rFonts w:ascii="Arial" w:hAnsi="Arial" w:eastAsia="Times New Roman" w:cs="Arial"/>
                <w:b/>
                <w:sz w:val="24"/>
                <w:szCs w:val="24"/>
              </w:rPr>
              <w:t>What?</w:t>
            </w:r>
          </w:p>
        </w:tc>
      </w:tr>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2545" w:hRule="atLeast"/>
          <w:jc w:val="center"/>
        </w:trPr>
        <w:tc>
          <w:tcPr>
            <w:tcW w:w="9464" w:type="dxa"/>
          </w:tcPr>
          <w:p>
            <w:pPr>
              <w:spacing w:after="0" w:line="240" w:lineRule="auto"/>
              <w:ind w:left="284" w:hanging="284"/>
              <w:rPr>
                <w:rFonts w:ascii="Arial" w:hAnsi="Arial" w:eastAsia="Times New Roman" w:cs="Arial"/>
                <w:sz w:val="24"/>
                <w:szCs w:val="24"/>
              </w:rPr>
            </w:pPr>
            <w:r>
              <w:rPr>
                <w:rFonts w:ascii="Arial" w:hAnsi="Arial" w:eastAsia="Times New Roman" w:cs="Arial"/>
                <w:sz w:val="24"/>
                <w:szCs w:val="24"/>
              </w:rPr>
              <w:t>What incident or activity prompted you to reflect?</w:t>
            </w:r>
          </w:p>
          <w:sdt>
            <w:sdtPr>
              <w:rPr>
                <w:rFonts w:ascii="Arial" w:hAnsi="Arial" w:eastAsia="Times New Roman" w:cs="Arial"/>
                <w:sz w:val="24"/>
                <w:szCs w:val="24"/>
              </w:rPr>
              <w:id w:val="-1358575727"/>
              <w:placeholder>
                <w:docPart w:val="DefaultPlaceholder_1082065158"/>
              </w:placeholder>
              <w:showingPlcHdr/>
            </w:sdtPr>
            <w:sdtEndPr>
              <w:rPr>
                <w:rFonts w:ascii="Arial" w:hAnsi="Arial" w:eastAsia="Times New Roman" w:cs="Arial"/>
                <w:sz w:val="24"/>
                <w:szCs w:val="24"/>
              </w:rPr>
            </w:sdtEndPr>
            <w:sdtContent>
              <w:p>
                <w:pPr>
                  <w:spacing w:after="0" w:line="240" w:lineRule="auto"/>
                  <w:rPr>
                    <w:rFonts w:ascii="Arial" w:hAnsi="Arial" w:eastAsia="Times New Roman" w:cs="Arial"/>
                    <w:sz w:val="24"/>
                    <w:szCs w:val="24"/>
                  </w:rPr>
                </w:pPr>
                <w:r>
                  <w:rPr>
                    <w:rStyle w:val="27"/>
                    <w:rFonts w:eastAsia="Times New Roman" w:cs="Times New Roman"/>
                  </w:rPr>
                  <w:t>Click here to enter text.</w:t>
                </w:r>
              </w:p>
            </w:sdtContent>
          </w:sdt>
          <w:p>
            <w:pPr>
              <w:spacing w:after="0" w:line="240" w:lineRule="auto"/>
              <w:rPr>
                <w:rFonts w:ascii="Arial" w:hAnsi="Arial" w:eastAsia="Times New Roman" w:cs="Arial"/>
                <w:sz w:val="24"/>
                <w:szCs w:val="24"/>
              </w:rPr>
            </w:pPr>
          </w:p>
          <w:p>
            <w:pPr>
              <w:spacing w:after="0" w:line="240" w:lineRule="auto"/>
              <w:rPr>
                <w:rFonts w:ascii="Arial" w:hAnsi="Arial" w:eastAsia="Times New Roman" w:cs="Arial"/>
                <w:sz w:val="24"/>
                <w:szCs w:val="24"/>
              </w:rPr>
            </w:pPr>
          </w:p>
        </w:tc>
      </w:tr>
    </w:tbl>
    <w:p>
      <w:pPr>
        <w:rPr>
          <w:sz w:val="24"/>
          <w:szCs w:val="24"/>
        </w:rPr>
      </w:pPr>
    </w:p>
    <w:tbl>
      <w:tblPr>
        <w:tblStyle w:val="13"/>
        <w:tblW w:w="9464" w:type="dxa"/>
        <w:jc w:val="center"/>
        <w:tblInd w:w="0" w:type="dxa"/>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
      <w:tblGrid>
        <w:gridCol w:w="9464"/>
      </w:tblGrid>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567" w:hRule="atLeast"/>
          <w:jc w:val="center"/>
        </w:trPr>
        <w:tc>
          <w:tcPr>
            <w:tcW w:w="9464" w:type="dxa"/>
            <w:shd w:val="clear" w:color="auto" w:fill="A1D6CA"/>
            <w:vAlign w:val="center"/>
          </w:tcPr>
          <w:p>
            <w:pPr>
              <w:spacing w:after="0" w:line="240" w:lineRule="auto"/>
              <w:rPr>
                <w:rFonts w:ascii="Arial" w:hAnsi="Arial" w:eastAsia="Times New Roman" w:cs="Arial"/>
                <w:b/>
                <w:sz w:val="24"/>
                <w:szCs w:val="24"/>
              </w:rPr>
            </w:pPr>
            <w:r>
              <w:rPr>
                <w:rFonts w:ascii="Arial" w:hAnsi="Arial" w:eastAsia="Times New Roman" w:cs="Arial"/>
                <w:b/>
                <w:sz w:val="24"/>
                <w:szCs w:val="24"/>
              </w:rPr>
              <w:t>So what?</w:t>
            </w:r>
          </w:p>
        </w:tc>
      </w:tr>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2545" w:hRule="atLeast"/>
          <w:jc w:val="center"/>
        </w:trPr>
        <w:tc>
          <w:tcPr>
            <w:tcW w:w="9464" w:type="dxa"/>
          </w:tcPr>
          <w:p>
            <w:pPr>
              <w:spacing w:after="0" w:line="240" w:lineRule="auto"/>
              <w:ind w:left="284" w:hanging="284"/>
              <w:rPr>
                <w:rFonts w:ascii="Arial" w:hAnsi="Arial" w:eastAsia="Times New Roman" w:cs="Arial"/>
                <w:sz w:val="24"/>
                <w:szCs w:val="24"/>
              </w:rPr>
            </w:pPr>
            <w:r>
              <w:rPr>
                <w:rFonts w:ascii="Arial" w:hAnsi="Arial" w:eastAsia="Times New Roman" w:cs="Arial"/>
                <w:sz w:val="24"/>
                <w:szCs w:val="24"/>
              </w:rPr>
              <w:t>Why was it important to you?</w:t>
            </w:r>
          </w:p>
          <w:sdt>
            <w:sdtPr>
              <w:rPr>
                <w:rFonts w:ascii="Arial" w:hAnsi="Arial" w:eastAsia="Times New Roman" w:cs="Arial"/>
                <w:sz w:val="24"/>
                <w:szCs w:val="24"/>
              </w:rPr>
              <w:id w:val="-1474212298"/>
              <w:placeholder>
                <w:docPart w:val="DefaultPlaceholder_1082065158"/>
              </w:placeholder>
              <w:showingPlcHdr/>
            </w:sdtPr>
            <w:sdtEndPr>
              <w:rPr>
                <w:rFonts w:ascii="Arial" w:hAnsi="Arial" w:eastAsia="Times New Roman" w:cs="Arial"/>
                <w:sz w:val="24"/>
                <w:szCs w:val="24"/>
              </w:rPr>
            </w:sdtEndPr>
            <w:sdtContent>
              <w:p>
                <w:pPr>
                  <w:spacing w:after="0" w:line="240" w:lineRule="auto"/>
                  <w:rPr>
                    <w:rFonts w:ascii="Arial" w:hAnsi="Arial" w:eastAsia="Times New Roman" w:cs="Arial"/>
                    <w:sz w:val="24"/>
                    <w:szCs w:val="24"/>
                  </w:rPr>
                </w:pPr>
                <w:r>
                  <w:rPr>
                    <w:rStyle w:val="27"/>
                    <w:rFonts w:eastAsia="Times New Roman" w:cs="Times New Roman"/>
                  </w:rPr>
                  <w:t>Click here to enter text.</w:t>
                </w:r>
              </w:p>
            </w:sdtContent>
          </w:sdt>
          <w:p>
            <w:pPr>
              <w:spacing w:after="0" w:line="240" w:lineRule="auto"/>
              <w:rPr>
                <w:rFonts w:ascii="Arial" w:hAnsi="Arial" w:eastAsia="Times New Roman" w:cs="Arial"/>
                <w:sz w:val="24"/>
                <w:szCs w:val="24"/>
              </w:rPr>
            </w:pPr>
          </w:p>
          <w:p>
            <w:pPr>
              <w:spacing w:after="0" w:line="240" w:lineRule="auto"/>
              <w:rPr>
                <w:rFonts w:ascii="Arial" w:hAnsi="Arial" w:eastAsia="Times New Roman" w:cs="Arial"/>
                <w:sz w:val="24"/>
                <w:szCs w:val="24"/>
              </w:rPr>
            </w:pPr>
          </w:p>
        </w:tc>
      </w:tr>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567" w:hRule="atLeast"/>
          <w:jc w:val="center"/>
        </w:trPr>
        <w:tc>
          <w:tcPr>
            <w:tcW w:w="9464" w:type="dxa"/>
            <w:shd w:val="clear" w:color="auto" w:fill="A1D6CA"/>
            <w:vAlign w:val="center"/>
          </w:tcPr>
          <w:p>
            <w:pPr>
              <w:spacing w:after="0" w:line="240" w:lineRule="auto"/>
              <w:rPr>
                <w:rFonts w:ascii="Arial" w:hAnsi="Arial" w:eastAsia="Times New Roman" w:cs="Arial"/>
                <w:b/>
                <w:sz w:val="24"/>
                <w:szCs w:val="24"/>
              </w:rPr>
            </w:pPr>
            <w:r>
              <w:rPr>
                <w:rFonts w:ascii="Arial" w:hAnsi="Arial" w:eastAsia="Times New Roman" w:cs="Arial"/>
                <w:b/>
                <w:sz w:val="24"/>
                <w:szCs w:val="24"/>
              </w:rPr>
              <w:t>Now what?</w:t>
            </w:r>
          </w:p>
        </w:tc>
      </w:tr>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2545" w:hRule="atLeast"/>
          <w:jc w:val="center"/>
        </w:trPr>
        <w:tc>
          <w:tcPr>
            <w:tcW w:w="9464" w:type="dxa"/>
          </w:tcPr>
          <w:p>
            <w:pPr>
              <w:spacing w:after="0" w:line="240" w:lineRule="auto"/>
              <w:ind w:left="284" w:hanging="284"/>
              <w:rPr>
                <w:rFonts w:ascii="Arial" w:hAnsi="Arial" w:eastAsia="Times New Roman" w:cs="Arial"/>
                <w:sz w:val="24"/>
                <w:szCs w:val="24"/>
              </w:rPr>
            </w:pPr>
            <w:r>
              <w:rPr>
                <w:rFonts w:ascii="Arial" w:hAnsi="Arial" w:eastAsia="Times New Roman" w:cs="Arial"/>
                <w:sz w:val="24"/>
                <w:szCs w:val="24"/>
              </w:rPr>
              <w:t>What will this mean for your professional development?</w:t>
            </w:r>
          </w:p>
          <w:sdt>
            <w:sdtPr>
              <w:rPr>
                <w:rFonts w:ascii="Arial" w:hAnsi="Arial" w:eastAsia="Times New Roman" w:cs="Arial"/>
                <w:sz w:val="24"/>
                <w:szCs w:val="24"/>
              </w:rPr>
              <w:id w:val="-1807004038"/>
              <w:placeholder>
                <w:docPart w:val="DefaultPlaceholder_1082065158"/>
              </w:placeholder>
              <w:showingPlcHdr/>
            </w:sdtPr>
            <w:sdtEndPr>
              <w:rPr>
                <w:rFonts w:ascii="Arial" w:hAnsi="Arial" w:eastAsia="Times New Roman" w:cs="Arial"/>
                <w:sz w:val="24"/>
                <w:szCs w:val="24"/>
              </w:rPr>
            </w:sdtEndPr>
            <w:sdtContent>
              <w:p>
                <w:pPr>
                  <w:spacing w:after="0" w:line="240" w:lineRule="auto"/>
                  <w:rPr>
                    <w:rFonts w:ascii="Arial" w:hAnsi="Arial" w:eastAsia="Times New Roman" w:cs="Arial"/>
                    <w:sz w:val="24"/>
                    <w:szCs w:val="24"/>
                  </w:rPr>
                </w:pPr>
                <w:r>
                  <w:rPr>
                    <w:rStyle w:val="27"/>
                    <w:rFonts w:eastAsia="Times New Roman" w:cs="Times New Roman"/>
                  </w:rPr>
                  <w:t>Click here to enter text.</w:t>
                </w:r>
              </w:p>
            </w:sdtContent>
          </w:sdt>
          <w:p>
            <w:pPr>
              <w:spacing w:after="0" w:line="240" w:lineRule="auto"/>
              <w:rPr>
                <w:rFonts w:ascii="Arial" w:hAnsi="Arial" w:eastAsia="Times New Roman" w:cs="Arial"/>
                <w:sz w:val="24"/>
                <w:szCs w:val="24"/>
              </w:rPr>
            </w:pPr>
          </w:p>
          <w:p>
            <w:pPr>
              <w:spacing w:after="0" w:line="240" w:lineRule="auto"/>
              <w:rPr>
                <w:rFonts w:ascii="Arial" w:hAnsi="Arial" w:eastAsia="Times New Roman" w:cs="Arial"/>
                <w:sz w:val="24"/>
                <w:szCs w:val="24"/>
              </w:rPr>
            </w:pPr>
          </w:p>
        </w:tc>
      </w:tr>
    </w:tbl>
    <w:p>
      <w:pPr>
        <w:rPr>
          <w:i/>
          <w:sz w:val="24"/>
          <w:szCs w:val="24"/>
        </w:rPr>
      </w:pPr>
    </w:p>
    <w:tbl>
      <w:tblPr>
        <w:tblStyle w:val="13"/>
        <w:tblW w:w="9464" w:type="dxa"/>
        <w:jc w:val="center"/>
        <w:tblInd w:w="0" w:type="dxa"/>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
      <w:tblGrid>
        <w:gridCol w:w="9464"/>
      </w:tblGrid>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567" w:hRule="atLeast"/>
          <w:jc w:val="center"/>
        </w:trPr>
        <w:tc>
          <w:tcPr>
            <w:tcW w:w="9464" w:type="dxa"/>
            <w:shd w:val="clear" w:color="auto" w:fill="A1D6CA"/>
            <w:vAlign w:val="center"/>
          </w:tcPr>
          <w:p>
            <w:pPr>
              <w:spacing w:after="0" w:line="240" w:lineRule="auto"/>
              <w:rPr>
                <w:rFonts w:ascii="Arial" w:hAnsi="Arial" w:eastAsia="Times New Roman" w:cs="Arial"/>
                <w:b/>
                <w:sz w:val="24"/>
                <w:szCs w:val="24"/>
              </w:rPr>
            </w:pPr>
            <w:r>
              <w:rPr>
                <w:rFonts w:ascii="Arial" w:hAnsi="Arial" w:eastAsia="Times New Roman" w:cs="Arial"/>
                <w:b/>
                <w:sz w:val="24"/>
                <w:szCs w:val="24"/>
              </w:rPr>
              <w:t>Then what?</w:t>
            </w:r>
          </w:p>
        </w:tc>
      </w:tr>
      <w:tr>
        <w:tblPrEx>
          <w:tblBorders>
            <w:top w:val="single" w:color="009999" w:sz="4" w:space="0"/>
            <w:left w:val="single" w:color="009999" w:sz="4" w:space="0"/>
            <w:bottom w:val="single" w:color="009999" w:sz="4" w:space="0"/>
            <w:right w:val="single" w:color="009999" w:sz="4" w:space="0"/>
            <w:insideH w:val="single" w:color="009999" w:sz="4" w:space="0"/>
            <w:insideV w:val="single" w:color="009999" w:sz="4" w:space="0"/>
          </w:tblBorders>
          <w:tblLayout w:type="fixed"/>
          <w:tblCellMar>
            <w:top w:w="0" w:type="dxa"/>
            <w:left w:w="108" w:type="dxa"/>
            <w:bottom w:w="0" w:type="dxa"/>
            <w:right w:w="108" w:type="dxa"/>
          </w:tblCellMar>
        </w:tblPrEx>
        <w:trPr>
          <w:trHeight w:val="2545" w:hRule="atLeast"/>
          <w:jc w:val="center"/>
        </w:trPr>
        <w:tc>
          <w:tcPr>
            <w:tcW w:w="9464" w:type="dxa"/>
          </w:tcPr>
          <w:p>
            <w:pPr>
              <w:spacing w:after="0" w:line="240" w:lineRule="auto"/>
              <w:ind w:left="284" w:hanging="284"/>
              <w:rPr>
                <w:rFonts w:ascii="Arial" w:hAnsi="Arial" w:eastAsia="Times New Roman" w:cs="Arial"/>
                <w:sz w:val="24"/>
                <w:szCs w:val="24"/>
              </w:rPr>
            </w:pPr>
            <w:r>
              <w:rPr>
                <w:rFonts w:ascii="Arial" w:hAnsi="Arial" w:eastAsia="Times New Roman" w:cs="Arial"/>
                <w:sz w:val="24"/>
                <w:szCs w:val="24"/>
              </w:rPr>
              <w:t>What additional support do you need now or might you need in the future?</w:t>
            </w:r>
          </w:p>
          <w:sdt>
            <w:sdtPr>
              <w:rPr>
                <w:rFonts w:ascii="Arial" w:hAnsi="Arial" w:eastAsia="Times New Roman" w:cs="Arial"/>
                <w:sz w:val="24"/>
                <w:szCs w:val="24"/>
              </w:rPr>
              <w:id w:val="-1819260280"/>
              <w:placeholder>
                <w:docPart w:val="DefaultPlaceholder_1082065158"/>
              </w:placeholder>
              <w:showingPlcHdr/>
            </w:sdtPr>
            <w:sdtEndPr>
              <w:rPr>
                <w:rFonts w:ascii="Arial" w:hAnsi="Arial" w:eastAsia="Times New Roman" w:cs="Arial"/>
                <w:sz w:val="24"/>
                <w:szCs w:val="24"/>
              </w:rPr>
            </w:sdtEndPr>
            <w:sdtContent>
              <w:p>
                <w:pPr>
                  <w:spacing w:after="0" w:line="240" w:lineRule="auto"/>
                  <w:ind w:left="284" w:hanging="284"/>
                  <w:rPr>
                    <w:rFonts w:ascii="Arial" w:hAnsi="Arial" w:eastAsia="Times New Roman" w:cs="Arial"/>
                    <w:sz w:val="24"/>
                    <w:szCs w:val="24"/>
                  </w:rPr>
                </w:pPr>
                <w:r>
                  <w:rPr>
                    <w:rStyle w:val="27"/>
                    <w:rFonts w:eastAsia="Times New Roman" w:cs="Times New Roman"/>
                  </w:rPr>
                  <w:t>Click here to enter text.</w:t>
                </w:r>
              </w:p>
            </w:sdtContent>
          </w:sdt>
          <w:p>
            <w:pPr>
              <w:spacing w:after="0" w:line="240" w:lineRule="auto"/>
              <w:rPr>
                <w:rFonts w:ascii="Arial" w:hAnsi="Arial" w:eastAsia="Times New Roman" w:cs="Arial"/>
                <w:sz w:val="24"/>
                <w:szCs w:val="24"/>
              </w:rPr>
            </w:pPr>
          </w:p>
          <w:p>
            <w:pPr>
              <w:spacing w:after="0" w:line="240" w:lineRule="auto"/>
              <w:rPr>
                <w:rFonts w:ascii="Arial" w:hAnsi="Arial" w:eastAsia="Times New Roman" w:cs="Arial"/>
                <w:sz w:val="24"/>
                <w:szCs w:val="24"/>
              </w:rPr>
            </w:pPr>
          </w:p>
          <w:p>
            <w:pPr>
              <w:spacing w:after="0" w:line="240" w:lineRule="auto"/>
              <w:rPr>
                <w:rFonts w:ascii="Arial" w:hAnsi="Arial" w:eastAsia="Times New Roman" w:cs="Arial"/>
                <w:sz w:val="24"/>
                <w:szCs w:val="24"/>
              </w:rPr>
            </w:pPr>
          </w:p>
        </w:tc>
      </w:tr>
    </w:tbl>
    <w:p>
      <w:pPr>
        <w:rPr>
          <w:i/>
          <w:sz w:val="24"/>
          <w:szCs w:val="24"/>
        </w:rPr>
      </w:pPr>
    </w:p>
    <w:p>
      <w:pPr>
        <w:rPr>
          <w:i/>
          <w:sz w:val="24"/>
          <w:szCs w:val="24"/>
        </w:rPr>
      </w:pPr>
    </w:p>
    <w:p>
      <w:pPr>
        <w:rPr>
          <w:i/>
          <w:sz w:val="24"/>
          <w:szCs w:val="24"/>
        </w:rPr>
      </w:pPr>
      <w:r>
        <w:rPr>
          <w:lang w:eastAsia="en-GB"/>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236220</wp:posOffset>
                </wp:positionV>
                <wp:extent cx="6607810" cy="495300"/>
                <wp:effectExtent l="0" t="0" r="21590" b="19050"/>
                <wp:wrapNone/>
                <wp:docPr id="17" name="Caixa de Texto 17"/>
                <wp:cNvGraphicFramePr/>
                <a:graphic xmlns:a="http://schemas.openxmlformats.org/drawingml/2006/main">
                  <a:graphicData uri="http://schemas.microsoft.com/office/word/2010/wordprocessingShape">
                    <wps:wsp>
                      <wps:cNvSpPr txBox="1">
                        <a:spLocks noChangeArrowheads="1"/>
                      </wps:cNvSpPr>
                      <wps:spPr bwMode="auto">
                        <a:xfrm>
                          <a:off x="0" y="0"/>
                          <a:ext cx="6607810" cy="495300"/>
                        </a:xfrm>
                        <a:prstGeom prst="rect">
                          <a:avLst/>
                        </a:prstGeom>
                        <a:solidFill>
                          <a:srgbClr val="A1D6CA"/>
                        </a:solidFill>
                        <a:ln w="9525">
                          <a:solidFill>
                            <a:srgbClr val="002060"/>
                          </a:solidFill>
                          <a:miter lim="800000"/>
                        </a:ln>
                      </wps:spPr>
                      <wps:txbx>
                        <w:txbxContent>
                          <w:p>
                            <w:pPr>
                              <w:spacing w:after="0" w:line="240" w:lineRule="auto"/>
                              <w:rPr>
                                <w:rFonts w:ascii="Arial" w:hAnsi="Arial" w:cs="Arial"/>
                              </w:rPr>
                            </w:pPr>
                            <w:r>
                              <w:rPr>
                                <w:rFonts w:ascii="Arial" w:hAnsi="Arial" w:eastAsia="MS PGothic" w:cs="Arial"/>
                              </w:rPr>
                              <w:t xml:space="preserve">Please check the RCOT webpage for further information and updates concerning the COVID-19 emergency, including </w:t>
                            </w:r>
                            <w:r>
                              <w:fldChar w:fldCharType="begin"/>
                            </w:r>
                            <w:r>
                              <w:instrText xml:space="preserve"> HYPERLINK "https://www.rcot.co.uk/coronavirus-covid-19-0" </w:instrText>
                            </w:r>
                            <w:r>
                              <w:fldChar w:fldCharType="separate"/>
                            </w:r>
                            <w:r>
                              <w:rPr>
                                <w:rStyle w:val="11"/>
                                <w:rFonts w:ascii="Arial" w:hAnsi="Arial" w:eastAsia="MS PGothic" w:cs="Arial"/>
                              </w:rPr>
                              <w:t>the FAQs</w:t>
                            </w:r>
                            <w:r>
                              <w:rPr>
                                <w:rStyle w:val="11"/>
                                <w:rFonts w:ascii="Arial" w:hAnsi="Arial" w:eastAsia="MS PGothic" w:cs="Arial"/>
                              </w:rPr>
                              <w:fldChar w:fldCharType="end"/>
                            </w:r>
                            <w:r>
                              <w:rPr>
                                <w:rFonts w:ascii="Arial" w:hAnsi="Arial" w:eastAsia="MS PGothic" w:cs="Arial"/>
                              </w:rPr>
                              <w:t>. Members are strongly advised to regularly check for the latest updates.</w:t>
                            </w:r>
                          </w:p>
                        </w:txbxContent>
                      </wps:txbx>
                      <wps:bodyPr rot="0" vert="horz" wrap="square" lIns="91440" tIns="45720" rIns="91440" bIns="45720" anchor="t" anchorCtr="0">
                        <a:noAutofit/>
                      </wps:bodyPr>
                    </wps:wsp>
                  </a:graphicData>
                </a:graphic>
              </wp:anchor>
            </w:drawing>
          </mc:Choice>
          <mc:Fallback>
            <w:pict>
              <v:shape id="Caixa de Texto 17" o:spid="_x0000_s1026" o:spt="202" type="#_x0000_t202" style="position:absolute;left:0pt;margin-left:-19.95pt;margin-top:18.6pt;height:39pt;width:520.3pt;z-index:251659264;mso-width-relative:page;mso-height-relative:page;" fillcolor="#A1D6CA" filled="t" stroked="t" coordsize="21600,21600" o:gfxdata="UEsDBAoAAAAAAIdO4kAAAAAAAAAAAAAAAAAEAAAAZHJzL1BLAwQUAAAACACHTuJAFgON5doAAAAL&#10;AQAADwAAAGRycy9kb3ducmV2LnhtbE2Py2rDMBBF94X+g5hCNyWRbOOmcSwHWih04U3jQreKNX4Q&#10;aWQsJXH/vsqq3c0whzvnlvvFGnbB2Y+OJCRrAQypdXqkXsJX8756AeaDIq2MI5Twgx721f1dqQrt&#10;rvSJl0PoWQwhXygJQwhTwblvB7TKr92EFG+dm60KcZ17rmd1jeHW8FSIZ27VSPHDoCZ8G7A9Hc5W&#10;Qj5a/HjNE9M9Yf3d1U1TZ0sj5eNDInbAAi7hD4abflSHKjod3Zm0Z0bCKttuIyoh26TAboAQYgPs&#10;GKckT4FXJf/fofoFUEsDBBQAAAAIAIdO4kD1mouVHQIAADQEAAAOAAAAZHJzL2Uyb0RvYy54bWyt&#10;U9uO0zAQfUfiHyy/0ySl7bZR01VptQhpuUi7fIDjOI2F4zG226R8PWMnLWURL4g8WJ7M+MyZMzPr&#10;+75V5CSsk6ALmk1SSoTmUEl9KOjX54c3S0qcZ7piCrQo6Fk4er95/WrdmVxMoQFVCUsQRLu8MwVt&#10;vDd5kjjeiJa5CRih0VmDbZlH0x6SyrIO0VuVTNN0kXRgK2OBC+fw735w0k3Er2vB/ee6dsITVVDk&#10;5uNp41mGM9msWX6wzDSSjzTYP7BomdSY9Aq1Z56Ro5V/QLWSW3BQ+wmHNoG6llzEGrCaLH1RzVPD&#10;jIi1oDjOXGVy/w+Wfzp9sURW2Ls7SjRrsUc7JntGKkGeRe+BoANV6ozLMfjJYLjv30GPL2LFzjwC&#10;/+aIhl3D9EFsrYWuEaxClll4mdw8HXBcACm7j1BhNnb0EIH62rZBQhSFIDp263ztEBIhHH8uFund&#10;MkMXR99sNX+bxhYmLL+8Ntb59wJaEi4FtTgBEZ2dHp0PbFh+CQnJHChZPUilomEP5U5ZcmI4Ldts&#10;v9htYwEvwpQmXUFX8+l8EOCvEGk6TRcXgr9laqXHsVeyLegyDd+YR+lRryDRIJbvy37Uv4TqjMpZ&#10;GMYY1w4vDdgflHQ4wgV134/MCkrUB43qr7LZLMx8NGbzuyka9tZT3nqY5ghVUE/JcN35uCdBGA1b&#10;7FIto4ChnQOTkSuOZtR1XKMw+7d2jPq17J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gON5doA&#10;AAALAQAADwAAAAAAAAABACAAAAAiAAAAZHJzL2Rvd25yZXYueG1sUEsBAhQAFAAAAAgAh07iQPWa&#10;i5UdAgAANAQAAA4AAAAAAAAAAQAgAAAAKQEAAGRycy9lMm9Eb2MueG1sUEsFBgAAAAAGAAYAWQEA&#10;ALgFAAAAAA==&#10;">
                <v:fill on="t" focussize="0,0"/>
                <v:stroke color="#002060" miterlimit="8" joinstyle="miter"/>
                <v:imagedata o:title=""/>
                <o:lock v:ext="edit" aspectratio="f"/>
                <v:textbox>
                  <w:txbxContent>
                    <w:p>
                      <w:pPr>
                        <w:spacing w:after="0" w:line="240" w:lineRule="auto"/>
                        <w:rPr>
                          <w:rFonts w:ascii="Arial" w:hAnsi="Arial" w:cs="Arial"/>
                        </w:rPr>
                      </w:pPr>
                      <w:r>
                        <w:rPr>
                          <w:rFonts w:ascii="Arial" w:hAnsi="Arial" w:eastAsia="MS PGothic" w:cs="Arial"/>
                        </w:rPr>
                        <w:t xml:space="preserve">Please check the RCOT webpage for further information and updates concerning the COVID-19 emergency, including </w:t>
                      </w:r>
                      <w:r>
                        <w:fldChar w:fldCharType="begin"/>
                      </w:r>
                      <w:r>
                        <w:instrText xml:space="preserve"> HYPERLINK "https://www.rcot.co.uk/coronavirus-covid-19-0" </w:instrText>
                      </w:r>
                      <w:r>
                        <w:fldChar w:fldCharType="separate"/>
                      </w:r>
                      <w:r>
                        <w:rPr>
                          <w:rStyle w:val="11"/>
                          <w:rFonts w:ascii="Arial" w:hAnsi="Arial" w:eastAsia="MS PGothic" w:cs="Arial"/>
                        </w:rPr>
                        <w:t>the FAQs</w:t>
                      </w:r>
                      <w:r>
                        <w:rPr>
                          <w:rStyle w:val="11"/>
                          <w:rFonts w:ascii="Arial" w:hAnsi="Arial" w:eastAsia="MS PGothic" w:cs="Arial"/>
                        </w:rPr>
                        <w:fldChar w:fldCharType="end"/>
                      </w:r>
                      <w:r>
                        <w:rPr>
                          <w:rFonts w:ascii="Arial" w:hAnsi="Arial" w:eastAsia="MS PGothic" w:cs="Arial"/>
                        </w:rPr>
                        <w:t>. Members are strongly advised to regularly check for the latest updates.</w:t>
                      </w:r>
                    </w:p>
                  </w:txbxContent>
                </v:textbox>
              </v:shape>
            </w:pict>
          </mc:Fallback>
        </mc:AlternateContent>
      </w:r>
    </w:p>
    <w:p>
      <w:pPr>
        <w:rPr>
          <w:i/>
          <w:sz w:val="24"/>
          <w:szCs w:val="24"/>
        </w:rPr>
      </w:pPr>
    </w:p>
    <w:p>
      <w:pPr>
        <w:rPr>
          <w:i/>
          <w:sz w:val="24"/>
          <w:szCs w:val="24"/>
        </w:rPr>
      </w:pPr>
    </w:p>
    <w:p>
      <w:pPr>
        <w:rPr>
          <w:i/>
          <w:sz w:val="24"/>
          <w:szCs w:val="24"/>
        </w:rPr>
      </w:pPr>
      <w:r>
        <w:rPr>
          <w:rFonts w:ascii="Arial" w:hAnsi="Arial" w:cs="Arial"/>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342900</wp:posOffset>
                </wp:positionV>
                <wp:extent cx="6520815" cy="772795"/>
                <wp:effectExtent l="0" t="0" r="7620" b="14605"/>
                <wp:wrapNone/>
                <wp:docPr id="9" name="Caixa de Texto 9"/>
                <wp:cNvGraphicFramePr/>
                <a:graphic xmlns:a="http://schemas.openxmlformats.org/drawingml/2006/main">
                  <a:graphicData uri="http://schemas.microsoft.com/office/word/2010/wordprocessingShape">
                    <wps:wsp>
                      <wps:cNvSpPr txBox="1"/>
                      <wps:spPr>
                        <a:xfrm>
                          <a:off x="0" y="0"/>
                          <a:ext cx="6520725" cy="772886"/>
                        </a:xfrm>
                        <a:prstGeom prst="rect">
                          <a:avLst/>
                        </a:prstGeom>
                        <a:solidFill>
                          <a:schemeClr val="lt1"/>
                        </a:solidFill>
                        <a:ln w="6350">
                          <a:solidFill>
                            <a:srgbClr val="009999"/>
                          </a:solidFill>
                        </a:ln>
                      </wps:spPr>
                      <wps:txbx>
                        <w:txbxContent>
                          <w:p>
                            <w:pPr>
                              <w:jc w:val="center"/>
                              <w:rPr>
                                <w:rFonts w:ascii="Arial" w:hAnsi="Arial" w:eastAsia="Times New Roman" w:cs="Arial"/>
                                <w:color w:val="1F497D" w:themeColor="text2"/>
                                <w14:textFill>
                                  <w14:solidFill>
                                    <w14:schemeClr w14:val="tx2"/>
                                  </w14:solidFill>
                                </w14:textFill>
                              </w:rPr>
                            </w:pPr>
                            <w:r>
                              <w:rPr>
                                <w:rFonts w:ascii="Arial" w:hAnsi="Arial" w:eastAsia="Times New Roman" w:cs="Arial"/>
                                <w:sz w:val="24"/>
                                <w:szCs w:val="24"/>
                              </w:rPr>
                              <w:t xml:space="preserve">For other CPD resources and opportunities, please visit: </w:t>
                            </w:r>
                            <w:r>
                              <w:fldChar w:fldCharType="begin"/>
                            </w:r>
                            <w:r>
                              <w:instrText xml:space="preserve"> HYPERLINK "https://www.rcot.co.uk/cpd-rcot" </w:instrText>
                            </w:r>
                            <w:r>
                              <w:fldChar w:fldCharType="separate"/>
                            </w:r>
                            <w:r>
                              <w:rPr>
                                <w:rFonts w:ascii="Arial" w:hAnsi="Arial" w:eastAsia="Times New Roman" w:cs="Arial"/>
                                <w:color w:val="0000FF"/>
                                <w:u w:val="single"/>
                              </w:rPr>
                              <w:t>https://www.rcot.co.uk/cpd-rcot</w:t>
                            </w:r>
                            <w:r>
                              <w:rPr>
                                <w:rFonts w:ascii="Arial" w:hAnsi="Arial" w:eastAsia="Times New Roman" w:cs="Arial"/>
                                <w:color w:val="0000FF"/>
                                <w:u w:val="single"/>
                              </w:rPr>
                              <w:fldChar w:fldCharType="end"/>
                            </w:r>
                          </w:p>
                          <w:p>
                            <w:pPr>
                              <w:spacing w:after="0" w:line="240" w:lineRule="auto"/>
                              <w:jc w:val="center"/>
                              <w:rPr>
                                <w:rFonts w:ascii="Arial" w:hAnsi="Arial" w:eastAsia="Times New Roman" w:cs="Arial"/>
                                <w:iCs/>
                                <w:sz w:val="20"/>
                                <w:szCs w:val="20"/>
                              </w:rPr>
                            </w:pPr>
                            <w:r>
                              <w:rPr>
                                <w:rFonts w:ascii="Arial" w:hAnsi="Arial" w:eastAsia="Times New Roman" w:cs="Arial"/>
                                <w:iCs/>
                                <w:sz w:val="20"/>
                                <w:szCs w:val="20"/>
                              </w:rPr>
                              <w:t>This reflection resource is based on a similar tool developed by the College of Paramedics</w:t>
                            </w:r>
                          </w:p>
                          <w:p>
                            <w:pPr>
                              <w:spacing w:after="0" w:line="240" w:lineRule="auto"/>
                              <w:jc w:val="center"/>
                              <w:rPr>
                                <w:rFonts w:ascii="Arial" w:hAnsi="Arial" w:eastAsia="Times New Roman" w:cs="Arial"/>
                                <w:iCs/>
                                <w:sz w:val="20"/>
                                <w:szCs w:val="20"/>
                              </w:rPr>
                            </w:pPr>
                            <w:r>
                              <w:rPr>
                                <w:rFonts w:ascii="Arial" w:hAnsi="Arial" w:eastAsia="Times New Roman" w:cs="Arial"/>
                                <w:iCs/>
                                <w:sz w:val="20"/>
                                <w:szCs w:val="20"/>
                              </w:rPr>
                              <w:t>and used with kind permission.</w:t>
                            </w:r>
                          </w:p>
                          <w:p>
                            <w:pPr>
                              <w:spacing w:after="0" w:line="240" w:lineRule="auto"/>
                              <w:rPr>
                                <w:rFonts w:ascii="Arial" w:hAnsi="Arial" w:cs="Arial"/>
                                <w:iCs/>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9" o:spid="_x0000_s1026" o:spt="202" type="#_x0000_t202" style="position:absolute;left:0pt;margin-left:-12.95pt;margin-top:27pt;height:60.85pt;width:513.45pt;z-index:251663360;mso-width-relative:page;mso-height-relative:page;" fillcolor="#FFFFFF [3201]" filled="t" stroked="t" coordsize="21600,21600" o:gfxdata="UEsDBAoAAAAAAIdO4kAAAAAAAAAAAAAAAAAEAAAAZHJzL1BLAwQUAAAACACHTuJAhHhTWtkAAAAL&#10;AQAADwAAAGRycy9kb3ducmV2LnhtbE2PzW7CMBCE75X6DtYi9QZ2oia0IQ4HpP5IPRV64GhiN4li&#10;r63YAfr2XU7tbUb7aXam3l6dZWczxcGjhGwlgBlsvR6wk/B1eFk+AYtJoVbWo5HwYyJsm/u7WlXa&#10;X/DTnPepYxSCsVIS+pRCxXlse+NUXPlgkG7ffnIqkZ06rid1oXBneS5EyZ0akD70Kphdb9pxPzsJ&#10;77t8PtrDx9Gnt9eyK8cwDkWQ8mGRiQ2wZK7pD4ZbfaoODXU6+Rl1ZFbCMi+eCZVQPNKmGyBERupE&#10;al2sgTc1/7+h+QVQSwMEFAAAAAgAh07iQNKE1CEwAgAAbwQAAA4AAABkcnMvZTJvRG9jLnhtbK1U&#10;S2/bMAy+D9h/EHRf7Hh5I06RpcgwoFgLpMXOiizHAmRRk5TY2a8fJTtpuu40zAeZL38iP5Je3rW1&#10;IidhnQSd0+EgpURoDoXUh5y+PG8/zShxnumCKdAip2fh6N3q44dlYxYigwpUISxBEO0Wjclp5b1Z&#10;JInjlaiZG4ARGp0l2Jp5VO0hKSxrEL1WSZamk6QBWxgLXDiH1vvOSVcRvywF949l6YQnKqeYm4+n&#10;jec+nMlqyRYHy0wleZ8G+4csaiY1XnqFumeekaOV76BqyS04KP2AQ51AWUouYg1YzTD9o5pdxYyI&#10;tSA5zlxpcv8Pln8/PVkii5zOKdGsxhZtmGwZKQR5Fq0HMg8cNcYtMHRnMNi3X6DFXl/sDo2h9La0&#10;dXhjUQT9yPb5yjAiEY7GyThLp9mYEo6+6TSbzSYBJnn92ljnvwqoSRByarGDkVh2enC+C72EhMsc&#10;KFlspVJRsYf9RllyYtjtbXx69DdhSpMGU/k8TiPyG5+7hUjTOT7vITBdpTHrwEpXfZB8u297qvZQ&#10;nJEpC928OcO3Est5YM4/MYsDhuTg0vhHPEoFmA30EiUV2F9/s4d47Dt6KWlwYHPqfh6ZFZSobxon&#10;Yj4cjcKER2U0nmao2FvP/tajj/UGkKUhrqfhUQzxXl3E0kL9A3drHW5FF9Mc786pv4gb360R7iYX&#10;63UMwpk2zD/oneEBOvREw/rooZSxd4GmjpuePZzq2P1+A8Pa3Oox6vU/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HhTWtkAAAALAQAADwAAAAAAAAABACAAAAAiAAAAZHJzL2Rvd25yZXYueG1s&#10;UEsBAhQAFAAAAAgAh07iQNKE1CEwAgAAbwQAAA4AAAAAAAAAAQAgAAAAKAEAAGRycy9lMm9Eb2Mu&#10;eG1sUEsFBgAAAAAGAAYAWQEAAMoFAAAAAA==&#10;">
                <v:fill on="t" focussize="0,0"/>
                <v:stroke weight="0.5pt" color="#009999" joinstyle="round"/>
                <v:imagedata o:title=""/>
                <o:lock v:ext="edit" aspectratio="f"/>
                <v:textbox>
                  <w:txbxContent>
                    <w:p>
                      <w:pPr>
                        <w:jc w:val="center"/>
                        <w:rPr>
                          <w:rFonts w:ascii="Arial" w:hAnsi="Arial" w:eastAsia="Times New Roman" w:cs="Arial"/>
                          <w:color w:val="1F497D" w:themeColor="text2"/>
                          <w14:textFill>
                            <w14:solidFill>
                              <w14:schemeClr w14:val="tx2"/>
                            </w14:solidFill>
                          </w14:textFill>
                        </w:rPr>
                      </w:pPr>
                      <w:r>
                        <w:rPr>
                          <w:rFonts w:ascii="Arial" w:hAnsi="Arial" w:eastAsia="Times New Roman" w:cs="Arial"/>
                          <w:sz w:val="24"/>
                          <w:szCs w:val="24"/>
                        </w:rPr>
                        <w:t xml:space="preserve">For other CPD resources and opportunities, please visit: </w:t>
                      </w:r>
                      <w:r>
                        <w:fldChar w:fldCharType="begin"/>
                      </w:r>
                      <w:r>
                        <w:instrText xml:space="preserve"> HYPERLINK "https://www.rcot.co.uk/cpd-rcot" </w:instrText>
                      </w:r>
                      <w:r>
                        <w:fldChar w:fldCharType="separate"/>
                      </w:r>
                      <w:r>
                        <w:rPr>
                          <w:rFonts w:ascii="Arial" w:hAnsi="Arial" w:eastAsia="Times New Roman" w:cs="Arial"/>
                          <w:color w:val="0000FF"/>
                          <w:u w:val="single"/>
                        </w:rPr>
                        <w:t>https://www.rcot.co.uk/cpd-rcot</w:t>
                      </w:r>
                      <w:r>
                        <w:rPr>
                          <w:rFonts w:ascii="Arial" w:hAnsi="Arial" w:eastAsia="Times New Roman" w:cs="Arial"/>
                          <w:color w:val="0000FF"/>
                          <w:u w:val="single"/>
                        </w:rPr>
                        <w:fldChar w:fldCharType="end"/>
                      </w:r>
                    </w:p>
                    <w:p>
                      <w:pPr>
                        <w:spacing w:after="0" w:line="240" w:lineRule="auto"/>
                        <w:jc w:val="center"/>
                        <w:rPr>
                          <w:rFonts w:ascii="Arial" w:hAnsi="Arial" w:eastAsia="Times New Roman" w:cs="Arial"/>
                          <w:iCs/>
                          <w:sz w:val="20"/>
                          <w:szCs w:val="20"/>
                        </w:rPr>
                      </w:pPr>
                      <w:r>
                        <w:rPr>
                          <w:rFonts w:ascii="Arial" w:hAnsi="Arial" w:eastAsia="Times New Roman" w:cs="Arial"/>
                          <w:iCs/>
                          <w:sz w:val="20"/>
                          <w:szCs w:val="20"/>
                        </w:rPr>
                        <w:t>This reflection resource is based on a similar tool developed by the College of Paramedics</w:t>
                      </w:r>
                    </w:p>
                    <w:p>
                      <w:pPr>
                        <w:spacing w:after="0" w:line="240" w:lineRule="auto"/>
                        <w:jc w:val="center"/>
                        <w:rPr>
                          <w:rFonts w:ascii="Arial" w:hAnsi="Arial" w:eastAsia="Times New Roman" w:cs="Arial"/>
                          <w:iCs/>
                          <w:sz w:val="20"/>
                          <w:szCs w:val="20"/>
                        </w:rPr>
                      </w:pPr>
                      <w:r>
                        <w:rPr>
                          <w:rFonts w:ascii="Arial" w:hAnsi="Arial" w:eastAsia="Times New Roman" w:cs="Arial"/>
                          <w:iCs/>
                          <w:sz w:val="20"/>
                          <w:szCs w:val="20"/>
                        </w:rPr>
                        <w:t>and used with kind permission.</w:t>
                      </w:r>
                    </w:p>
                    <w:p>
                      <w:pPr>
                        <w:spacing w:after="0" w:line="240" w:lineRule="auto"/>
                        <w:rPr>
                          <w:rFonts w:ascii="Arial" w:hAnsi="Arial" w:cs="Arial"/>
                          <w:iCs/>
                          <w:sz w:val="24"/>
                          <w:szCs w:val="24"/>
                        </w:rPr>
                      </w:pPr>
                    </w:p>
                  </w:txbxContent>
                </v:textbox>
              </v:shape>
            </w:pict>
          </mc:Fallback>
        </mc:AlternateContent>
      </w:r>
    </w:p>
    <w:p>
      <w:pPr>
        <w:rPr>
          <w:i/>
          <w:sz w:val="24"/>
          <w:szCs w:val="24"/>
        </w:rPr>
      </w:pPr>
    </w:p>
    <w:p>
      <w:pPr>
        <w:rPr>
          <w:i/>
          <w:sz w:val="24"/>
          <w:szCs w:val="24"/>
        </w:rPr>
      </w:pPr>
    </w:p>
    <w:p>
      <w:pPr>
        <w:rPr>
          <w:i/>
          <w:sz w:val="24"/>
          <w:szCs w:val="24"/>
        </w:rPr>
      </w:pPr>
    </w:p>
    <w:p>
      <w:pPr>
        <w:rPr>
          <w:rFonts w:ascii="Arial" w:hAnsi="Arial" w:cs="Arial"/>
          <w:iCs/>
          <w:sz w:val="20"/>
          <w:szCs w:val="20"/>
        </w:rPr>
      </w:pPr>
      <w:r>
        <w:rPr>
          <w:rFonts w:ascii="Arial" w:hAnsi="Arial" w:cs="Arial"/>
          <w:iCs/>
          <w:sz w:val="20"/>
          <w:szCs w:val="20"/>
        </w:rPr>
        <w:t xml:space="preserve">Reference: Rolfe G, Freshwater D, Jasper M (2001) </w:t>
      </w:r>
      <w:r>
        <w:rPr>
          <w:rFonts w:ascii="Arial" w:hAnsi="Arial" w:cs="Arial"/>
          <w:i/>
          <w:iCs/>
          <w:sz w:val="20"/>
          <w:szCs w:val="20"/>
        </w:rPr>
        <w:t xml:space="preserve">Critical reflection in nursing and the helping professions: a user’s guide. </w:t>
      </w:r>
      <w:r>
        <w:rPr>
          <w:rFonts w:ascii="Arial" w:hAnsi="Arial" w:cs="Arial"/>
          <w:iCs/>
          <w:sz w:val="20"/>
          <w:szCs w:val="20"/>
        </w:rPr>
        <w:t>Basingstoke: Palgrave Macmillan.</w:t>
      </w:r>
    </w:p>
    <w:sectPr>
      <w:headerReference r:id="rId4" w:type="first"/>
      <w:footerReference r:id="rId6" w:type="first"/>
      <w:headerReference r:id="rId3" w:type="default"/>
      <w:footerReference r:id="rId5" w:type="default"/>
      <w:pgSz w:w="11906" w:h="16838"/>
      <w:pgMar w:top="709" w:right="1274" w:bottom="1440" w:left="1134" w:header="142"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59539"/>
      <w:docPartObj>
        <w:docPartGallery w:val="AutoText"/>
      </w:docPartObj>
    </w:sdtPr>
    <w:sdtContent>
      <w:p>
        <w:pPr>
          <w:pStyle w:val="6"/>
          <w:jc w:val="center"/>
        </w:pPr>
        <w:r>
          <w:fldChar w:fldCharType="begin"/>
        </w:r>
        <w:r>
          <w:instrText xml:space="preserve">PAGE   \* MERGEFORMAT</w:instrText>
        </w:r>
        <w:r>
          <w:fldChar w:fldCharType="separate"/>
        </w:r>
        <w:r>
          <w:rPr>
            <w:lang w:val="pt-BR"/>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en-GB"/>
      </w:rPr>
      <w:drawing>
        <wp:anchor distT="0" distB="0" distL="114300" distR="114300" simplePos="0" relativeHeight="251657216" behindDoc="1" locked="0" layoutInCell="1" allowOverlap="1">
          <wp:simplePos x="0" y="0"/>
          <wp:positionH relativeFrom="column">
            <wp:posOffset>-720090</wp:posOffset>
          </wp:positionH>
          <wp:positionV relativeFrom="paragraph">
            <wp:posOffset>-327660</wp:posOffset>
          </wp:positionV>
          <wp:extent cx="7553325" cy="946150"/>
          <wp:effectExtent l="0" t="0" r="9525" b="6350"/>
          <wp:wrapTight wrapText="bothSides">
            <wp:wrapPolygon>
              <wp:start x="0" y="0"/>
              <wp:lineTo x="0" y="21310"/>
              <wp:lineTo x="21573" y="21310"/>
              <wp:lineTo x="21573" y="0"/>
              <wp:lineTo x="0" y="0"/>
            </wp:wrapPolygon>
          </wp:wrapTight>
          <wp:docPr id="7" name="Picture 3"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3"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94615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eastAsia="en-GB"/>
      </w:rPr>
      <w:drawing>
        <wp:anchor distT="0" distB="0" distL="114300" distR="114300" simplePos="0" relativeHeight="251661312" behindDoc="1" locked="0" layoutInCell="1" allowOverlap="1">
          <wp:simplePos x="0" y="0"/>
          <wp:positionH relativeFrom="column">
            <wp:posOffset>4581525</wp:posOffset>
          </wp:positionH>
          <wp:positionV relativeFrom="paragraph">
            <wp:posOffset>81280</wp:posOffset>
          </wp:positionV>
          <wp:extent cx="1828800" cy="697865"/>
          <wp:effectExtent l="0" t="0" r="0" b="6985"/>
          <wp:wrapThrough wrapText="bothSides">
            <wp:wrapPolygon>
              <wp:start x="0" y="0"/>
              <wp:lineTo x="0" y="21227"/>
              <wp:lineTo x="21375" y="21227"/>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697865"/>
                  </a:xfrm>
                  <a:prstGeom prst="rect">
                    <a:avLst/>
                  </a:prstGeom>
                </pic:spPr>
              </pic:pic>
            </a:graphicData>
          </a:graphic>
        </wp:anchor>
      </w:drawing>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en-GB"/>
      </w:rPr>
      <w:drawing>
        <wp:anchor distT="0" distB="0" distL="114300" distR="114300" simplePos="0" relativeHeight="251658240" behindDoc="1" locked="0" layoutInCell="1" allowOverlap="1">
          <wp:simplePos x="0" y="0"/>
          <wp:positionH relativeFrom="column">
            <wp:posOffset>4686300</wp:posOffset>
          </wp:positionH>
          <wp:positionV relativeFrom="paragraph">
            <wp:posOffset>66675</wp:posOffset>
          </wp:positionV>
          <wp:extent cx="1828800" cy="697865"/>
          <wp:effectExtent l="0" t="0" r="0" b="6985"/>
          <wp:wrapThrough wrapText="bothSides">
            <wp:wrapPolygon>
              <wp:start x="0" y="0"/>
              <wp:lineTo x="0" y="21227"/>
              <wp:lineTo x="21375" y="21227"/>
              <wp:lineTo x="21375" y="0"/>
              <wp:lineTo x="0"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nforcement="0"/>
  <w:defaultTabStop w:val="720"/>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12"/>
    <w:rsid w:val="0004585E"/>
    <w:rsid w:val="00052843"/>
    <w:rsid w:val="0006543E"/>
    <w:rsid w:val="00074068"/>
    <w:rsid w:val="0009484A"/>
    <w:rsid w:val="000A05E0"/>
    <w:rsid w:val="000B0933"/>
    <w:rsid w:val="000B4F7F"/>
    <w:rsid w:val="000C2BDD"/>
    <w:rsid w:val="000D4EF0"/>
    <w:rsid w:val="000F6DF5"/>
    <w:rsid w:val="00116D1F"/>
    <w:rsid w:val="00153307"/>
    <w:rsid w:val="00166F14"/>
    <w:rsid w:val="00196029"/>
    <w:rsid w:val="001A10F0"/>
    <w:rsid w:val="001A7721"/>
    <w:rsid w:val="001B34BE"/>
    <w:rsid w:val="001B7CEC"/>
    <w:rsid w:val="001C259B"/>
    <w:rsid w:val="001D47F0"/>
    <w:rsid w:val="001F1D67"/>
    <w:rsid w:val="0020168D"/>
    <w:rsid w:val="0022272B"/>
    <w:rsid w:val="00224C65"/>
    <w:rsid w:val="00251DC3"/>
    <w:rsid w:val="00297D60"/>
    <w:rsid w:val="002B6A5F"/>
    <w:rsid w:val="00304109"/>
    <w:rsid w:val="003068B8"/>
    <w:rsid w:val="00323884"/>
    <w:rsid w:val="0034324D"/>
    <w:rsid w:val="00354E47"/>
    <w:rsid w:val="0035659D"/>
    <w:rsid w:val="003A6CED"/>
    <w:rsid w:val="003B44DA"/>
    <w:rsid w:val="003C27A3"/>
    <w:rsid w:val="003E5B6E"/>
    <w:rsid w:val="00403DBC"/>
    <w:rsid w:val="0042390B"/>
    <w:rsid w:val="00427016"/>
    <w:rsid w:val="00430B9C"/>
    <w:rsid w:val="00456C4C"/>
    <w:rsid w:val="00466BA3"/>
    <w:rsid w:val="004949A1"/>
    <w:rsid w:val="004B1B57"/>
    <w:rsid w:val="004C292B"/>
    <w:rsid w:val="004D44ED"/>
    <w:rsid w:val="005020FC"/>
    <w:rsid w:val="00584B4F"/>
    <w:rsid w:val="005C54BB"/>
    <w:rsid w:val="005E2EEB"/>
    <w:rsid w:val="00633C0E"/>
    <w:rsid w:val="00634DB0"/>
    <w:rsid w:val="0064550E"/>
    <w:rsid w:val="00672B7F"/>
    <w:rsid w:val="006A4D66"/>
    <w:rsid w:val="006C5037"/>
    <w:rsid w:val="00705E9D"/>
    <w:rsid w:val="00706EAC"/>
    <w:rsid w:val="0072492C"/>
    <w:rsid w:val="0072654C"/>
    <w:rsid w:val="00735668"/>
    <w:rsid w:val="00741D58"/>
    <w:rsid w:val="007631B0"/>
    <w:rsid w:val="00764787"/>
    <w:rsid w:val="00772B54"/>
    <w:rsid w:val="007A00C2"/>
    <w:rsid w:val="007A0ECB"/>
    <w:rsid w:val="007A1E4A"/>
    <w:rsid w:val="007A4C5E"/>
    <w:rsid w:val="007D40EA"/>
    <w:rsid w:val="007D6CE1"/>
    <w:rsid w:val="007D7AA2"/>
    <w:rsid w:val="007F30B9"/>
    <w:rsid w:val="00803941"/>
    <w:rsid w:val="00826522"/>
    <w:rsid w:val="00834E1F"/>
    <w:rsid w:val="00845138"/>
    <w:rsid w:val="00845E77"/>
    <w:rsid w:val="00857347"/>
    <w:rsid w:val="00876CE5"/>
    <w:rsid w:val="008910EA"/>
    <w:rsid w:val="008B0636"/>
    <w:rsid w:val="008B5E12"/>
    <w:rsid w:val="008B7046"/>
    <w:rsid w:val="008D2D84"/>
    <w:rsid w:val="008F069E"/>
    <w:rsid w:val="009014C7"/>
    <w:rsid w:val="009028E7"/>
    <w:rsid w:val="00917237"/>
    <w:rsid w:val="00931A73"/>
    <w:rsid w:val="00947F4B"/>
    <w:rsid w:val="00961AA4"/>
    <w:rsid w:val="009736BA"/>
    <w:rsid w:val="009738D8"/>
    <w:rsid w:val="009807AD"/>
    <w:rsid w:val="0098209F"/>
    <w:rsid w:val="00982A4F"/>
    <w:rsid w:val="0099571E"/>
    <w:rsid w:val="009A69E4"/>
    <w:rsid w:val="009C2E7A"/>
    <w:rsid w:val="009C5613"/>
    <w:rsid w:val="009D24EA"/>
    <w:rsid w:val="009E53C1"/>
    <w:rsid w:val="009F050D"/>
    <w:rsid w:val="009F682E"/>
    <w:rsid w:val="009F7B0D"/>
    <w:rsid w:val="00A0144F"/>
    <w:rsid w:val="00A01848"/>
    <w:rsid w:val="00A55C8F"/>
    <w:rsid w:val="00A5620D"/>
    <w:rsid w:val="00A76F02"/>
    <w:rsid w:val="00A8049F"/>
    <w:rsid w:val="00AC4092"/>
    <w:rsid w:val="00AD01E9"/>
    <w:rsid w:val="00B45570"/>
    <w:rsid w:val="00B549C4"/>
    <w:rsid w:val="00B64436"/>
    <w:rsid w:val="00B92A5F"/>
    <w:rsid w:val="00BA45EF"/>
    <w:rsid w:val="00BA6675"/>
    <w:rsid w:val="00BB4B2F"/>
    <w:rsid w:val="00BE4A2C"/>
    <w:rsid w:val="00C17B77"/>
    <w:rsid w:val="00C30A9E"/>
    <w:rsid w:val="00C3381C"/>
    <w:rsid w:val="00C63640"/>
    <w:rsid w:val="00C668DC"/>
    <w:rsid w:val="00C77B84"/>
    <w:rsid w:val="00C840C9"/>
    <w:rsid w:val="00CB76EC"/>
    <w:rsid w:val="00D15DF6"/>
    <w:rsid w:val="00D736DE"/>
    <w:rsid w:val="00D8706D"/>
    <w:rsid w:val="00D87FEF"/>
    <w:rsid w:val="00D94430"/>
    <w:rsid w:val="00DC44BD"/>
    <w:rsid w:val="00DD3A56"/>
    <w:rsid w:val="00DE241E"/>
    <w:rsid w:val="00E0437B"/>
    <w:rsid w:val="00E06756"/>
    <w:rsid w:val="00E21B64"/>
    <w:rsid w:val="00E2293B"/>
    <w:rsid w:val="00E45C54"/>
    <w:rsid w:val="00E4675A"/>
    <w:rsid w:val="00E569C8"/>
    <w:rsid w:val="00EA457C"/>
    <w:rsid w:val="00ED375A"/>
    <w:rsid w:val="00ED68FB"/>
    <w:rsid w:val="00EE55FB"/>
    <w:rsid w:val="00F15CFE"/>
    <w:rsid w:val="00F419C0"/>
    <w:rsid w:val="00F424DA"/>
    <w:rsid w:val="00F80A5D"/>
    <w:rsid w:val="00FA1DF0"/>
    <w:rsid w:val="00FA336F"/>
    <w:rsid w:val="00FD0FC6"/>
    <w:rsid w:val="00FD4A9E"/>
    <w:rsid w:val="00FE2E40"/>
    <w:rsid w:val="263063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3"/>
    <w:semiHidden/>
    <w:unhideWhenUsed/>
    <w:uiPriority w:val="99"/>
    <w:pPr>
      <w:spacing w:after="0" w:line="240" w:lineRule="auto"/>
    </w:pPr>
    <w:rPr>
      <w:rFonts w:ascii="Tahoma" w:hAnsi="Tahoma" w:cs="Tahoma"/>
      <w:sz w:val="16"/>
      <w:szCs w:val="16"/>
    </w:rPr>
  </w:style>
  <w:style w:type="paragraph" w:styleId="4">
    <w:name w:val="annotation text"/>
    <w:basedOn w:val="1"/>
    <w:link w:val="25"/>
    <w:semiHidden/>
    <w:unhideWhenUsed/>
    <w:uiPriority w:val="99"/>
    <w:pPr>
      <w:spacing w:line="240" w:lineRule="auto"/>
    </w:pPr>
    <w:rPr>
      <w:sz w:val="20"/>
      <w:szCs w:val="20"/>
    </w:rPr>
  </w:style>
  <w:style w:type="paragraph" w:styleId="5">
    <w:name w:val="annotation subject"/>
    <w:basedOn w:val="4"/>
    <w:next w:val="4"/>
    <w:link w:val="26"/>
    <w:semiHidden/>
    <w:unhideWhenUsed/>
    <w:uiPriority w:val="99"/>
    <w:rPr>
      <w:b/>
      <w:bCs/>
    </w:rPr>
  </w:style>
  <w:style w:type="paragraph" w:styleId="6">
    <w:name w:val="footer"/>
    <w:basedOn w:val="1"/>
    <w:link w:val="15"/>
    <w:unhideWhenUsed/>
    <w:uiPriority w:val="99"/>
    <w:pPr>
      <w:tabs>
        <w:tab w:val="center" w:pos="4513"/>
        <w:tab w:val="right" w:pos="9026"/>
      </w:tabs>
      <w:spacing w:after="0" w:line="240" w:lineRule="auto"/>
    </w:pPr>
  </w:style>
  <w:style w:type="paragraph" w:styleId="7">
    <w:name w:val="header"/>
    <w:basedOn w:val="1"/>
    <w:link w:val="14"/>
    <w:unhideWhenUsed/>
    <w:uiPriority w:val="99"/>
    <w:pPr>
      <w:tabs>
        <w:tab w:val="center" w:pos="4513"/>
        <w:tab w:val="right" w:pos="9026"/>
      </w:tabs>
      <w:spacing w:after="0" w:line="240" w:lineRule="auto"/>
    </w:pPr>
  </w:style>
  <w:style w:type="paragraph" w:styleId="8">
    <w:name w:val="Normal (Web)"/>
    <w:basedOn w:val="1"/>
    <w:semiHidden/>
    <w:unhideWhenUsed/>
    <w:uiPriority w:val="99"/>
    <w:rPr>
      <w:rFonts w:ascii="Times New Roman" w:hAnsi="Times New Roman" w:cs="Times New Roman"/>
      <w:sz w:val="24"/>
      <w:szCs w:val="24"/>
    </w:rPr>
  </w:style>
  <w:style w:type="character" w:styleId="10">
    <w:name w:val="annotation reference"/>
    <w:basedOn w:val="9"/>
    <w:semiHidden/>
    <w:unhideWhenUsed/>
    <w:uiPriority w:val="99"/>
    <w:rPr>
      <w:sz w:val="16"/>
      <w:szCs w:val="16"/>
    </w:rPr>
  </w:style>
  <w:style w:type="character" w:styleId="11">
    <w:name w:val="Hyperlink"/>
    <w:basedOn w:val="9"/>
    <w:unhideWhenUsed/>
    <w:uiPriority w:val="99"/>
    <w:rPr>
      <w:color w:val="0000FF" w:themeColor="hyperlink"/>
      <w:u w:val="single"/>
      <w14:textFill>
        <w14:solidFill>
          <w14:schemeClr w14:val="hlink"/>
        </w14:solidFill>
      </w14:textFill>
    </w:rPr>
  </w:style>
  <w:style w:type="table" w:styleId="13">
    <w:name w:val="Table Grid"/>
    <w:basedOn w:val="12"/>
    <w:uiPriority w:val="59"/>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Header Char"/>
    <w:basedOn w:val="9"/>
    <w:link w:val="7"/>
    <w:uiPriority w:val="99"/>
  </w:style>
  <w:style w:type="character" w:customStyle="1" w:styleId="15">
    <w:name w:val="Footer Char"/>
    <w:basedOn w:val="9"/>
    <w:link w:val="6"/>
    <w:uiPriority w:val="99"/>
  </w:style>
  <w:style w:type="character" w:customStyle="1" w:styleId="16">
    <w:name w:val="Heading 1 Char"/>
    <w:basedOn w:val="9"/>
    <w:link w:val="2"/>
    <w:uiPriority w:val="9"/>
    <w:rPr>
      <w:rFonts w:asciiTheme="majorHAnsi" w:hAnsiTheme="majorHAnsi" w:eastAsiaTheme="majorEastAsia" w:cstheme="majorBidi"/>
      <w:color w:val="376092" w:themeColor="accent1" w:themeShade="BF"/>
      <w:sz w:val="32"/>
      <w:szCs w:val="32"/>
    </w:rPr>
  </w:style>
  <w:style w:type="character" w:customStyle="1" w:styleId="17">
    <w:name w:val="Intense Reference"/>
    <w:basedOn w:val="9"/>
    <w:qFormat/>
    <w:uiPriority w:val="32"/>
    <w:rPr>
      <w:b/>
      <w:bCs/>
      <w:smallCaps/>
      <w:color w:val="4F81BD" w:themeColor="accent1"/>
      <w:spacing w:val="5"/>
      <w14:textFill>
        <w14:solidFill>
          <w14:schemeClr w14:val="accent1"/>
        </w14:solidFill>
      </w14:textFill>
    </w:rPr>
  </w:style>
  <w:style w:type="paragraph" w:styleId="18">
    <w:name w:val="Intense Quote"/>
    <w:basedOn w:val="1"/>
    <w:next w:val="1"/>
    <w:link w:val="1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9">
    <w:name w:val="Intense Quote Char"/>
    <w:basedOn w:val="9"/>
    <w:link w:val="18"/>
    <w:uiPriority w:val="30"/>
    <w:rPr>
      <w:i/>
      <w:iCs/>
      <w:color w:val="4F81BD" w:themeColor="accent1"/>
      <w14:textFill>
        <w14:solidFill>
          <w14:schemeClr w14:val="accent1"/>
        </w14:solidFill>
      </w14:textFill>
    </w:rPr>
  </w:style>
  <w:style w:type="character" w:customStyle="1" w:styleId="20">
    <w:name w:val="Intense Emphasis"/>
    <w:basedOn w:val="9"/>
    <w:qFormat/>
    <w:uiPriority w:val="21"/>
    <w:rPr>
      <w:i/>
      <w:iCs/>
      <w:color w:val="4F81BD" w:themeColor="accent1"/>
      <w14:textFill>
        <w14:solidFill>
          <w14:schemeClr w14:val="accent1"/>
        </w14:solidFill>
      </w14:textFill>
    </w:rPr>
  </w:style>
  <w:style w:type="paragraph" w:styleId="21">
    <w:name w:val="List Paragraph"/>
    <w:basedOn w:val="1"/>
    <w:qFormat/>
    <w:uiPriority w:val="34"/>
    <w:pPr>
      <w:ind w:left="720"/>
      <w:contextualSpacing/>
    </w:pPr>
  </w:style>
  <w:style w:type="character" w:customStyle="1" w:styleId="22">
    <w:name w:val="Menção Pendente1"/>
    <w:basedOn w:val="9"/>
    <w:semiHidden/>
    <w:unhideWhenUsed/>
    <w:uiPriority w:val="99"/>
    <w:rPr>
      <w:color w:val="605E5C"/>
      <w:shd w:val="clear" w:color="auto" w:fill="E1DFDD"/>
    </w:rPr>
  </w:style>
  <w:style w:type="character" w:customStyle="1" w:styleId="23">
    <w:name w:val="Balloon Text Char"/>
    <w:basedOn w:val="9"/>
    <w:link w:val="3"/>
    <w:semiHidden/>
    <w:uiPriority w:val="99"/>
    <w:rPr>
      <w:rFonts w:ascii="Tahoma" w:hAnsi="Tahoma" w:cs="Tahoma"/>
      <w:sz w:val="16"/>
      <w:szCs w:val="16"/>
    </w:rPr>
  </w:style>
  <w:style w:type="character" w:customStyle="1" w:styleId="24">
    <w:name w:val="Unresolved Mention"/>
    <w:basedOn w:val="9"/>
    <w:semiHidden/>
    <w:unhideWhenUsed/>
    <w:uiPriority w:val="99"/>
    <w:rPr>
      <w:color w:val="605E5C"/>
      <w:shd w:val="clear" w:color="auto" w:fill="E1DFDD"/>
    </w:rPr>
  </w:style>
  <w:style w:type="character" w:customStyle="1" w:styleId="25">
    <w:name w:val="Comment Text Char"/>
    <w:basedOn w:val="9"/>
    <w:link w:val="4"/>
    <w:semiHidden/>
    <w:uiPriority w:val="99"/>
    <w:rPr>
      <w:sz w:val="20"/>
      <w:szCs w:val="20"/>
    </w:rPr>
  </w:style>
  <w:style w:type="character" w:customStyle="1" w:styleId="26">
    <w:name w:val="Comment Subject Char"/>
    <w:basedOn w:val="25"/>
    <w:link w:val="5"/>
    <w:semiHidden/>
    <w:uiPriority w:val="99"/>
    <w:rPr>
      <w:b/>
      <w:bCs/>
      <w:sz w:val="20"/>
      <w:szCs w:val="20"/>
    </w:rPr>
  </w:style>
  <w:style w:type="character" w:styleId="27">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General"/>
          <w:gallery w:val="placeholder"/>
        </w:category>
        <w:types>
          <w:type w:val="bbPlcHdr"/>
        </w:types>
        <w:behaviors>
          <w:behavior w:val="content"/>
        </w:behaviors>
        <w:description w:val=""/>
        <w:guid w:val="{52E4C6A1-CFC1-4600-8356-89DC28ED0731}"/>
      </w:docPartPr>
      <w:docPartBody>
        <w:p>
          <w:r>
            <w:rPr>
              <w:rStyle w:val="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60"/>
    <w:rsid w:val="00705C3D"/>
    <w:rsid w:val="00DF7C60"/>
    <w:rsid w:val="00F734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204</Words>
  <Characters>1168</Characters>
  <Lines>9</Lines>
  <Paragraphs>2</Paragraphs>
  <TotalTime>1</TotalTime>
  <ScaleCrop>false</ScaleCrop>
  <LinksUpToDate>false</LinksUpToDate>
  <CharactersWithSpaces>1370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2020-04-06T12:19:00Z</dcterms:created>
  <dc:creator>Gary</dc:creator>
  <cp:lastModifiedBy>Dan</cp:lastModifiedBy>
  <dcterms:modified xsi:type="dcterms:W3CDTF">2020-04-09T09:59:33Z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